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16" w:rsidRDefault="00014C1C" w:rsidP="004D31B2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-247650</wp:posOffset>
            </wp:positionV>
            <wp:extent cx="1333500" cy="1476375"/>
            <wp:effectExtent l="19050" t="0" r="0" b="0"/>
            <wp:wrapTight wrapText="bothSides">
              <wp:wrapPolygon edited="0">
                <wp:start x="-309" y="0"/>
                <wp:lineTo x="-309" y="21461"/>
                <wp:lineTo x="21600" y="21461"/>
                <wp:lineTo x="21600" y="0"/>
                <wp:lineTo x="-309" y="0"/>
              </wp:wrapPolygon>
            </wp:wrapTight>
            <wp:docPr id="1" name="Bildobjekt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77A">
        <w:rPr>
          <w:noProof/>
          <w:lang w:eastAsia="sv-SE"/>
        </w:rPr>
        <w:t>Koloniträdgårdsförening</w:t>
      </w:r>
      <w:r w:rsidR="00B8240C">
        <w:rPr>
          <w:noProof/>
          <w:lang w:eastAsia="sv-SE"/>
        </w:rPr>
        <w:t>en Skarpnäck</w:t>
      </w:r>
    </w:p>
    <w:p w:rsidR="00950F16" w:rsidRPr="004D31B2" w:rsidRDefault="004D31B2" w:rsidP="003917FF">
      <w:pPr>
        <w:pStyle w:val="Rubrik"/>
        <w:jc w:val="right"/>
        <w:rPr>
          <w:sz w:val="72"/>
        </w:rPr>
      </w:pPr>
      <w:r w:rsidRPr="004D31B2">
        <w:rPr>
          <w:sz w:val="104"/>
        </w:rPr>
        <w:t>S</w:t>
      </w:r>
      <w:r w:rsidR="00A45B5A" w:rsidRPr="004D31B2">
        <w:rPr>
          <w:sz w:val="104"/>
        </w:rPr>
        <w:t>tugförsäljning</w:t>
      </w:r>
    </w:p>
    <w:p w:rsidR="00950F16" w:rsidRDefault="00EC1078" w:rsidP="003B7548">
      <w:pPr>
        <w:spacing w:before="240"/>
        <w:jc w:val="right"/>
        <w:rPr>
          <w:noProof/>
          <w:lang w:eastAsia="sv-SE"/>
        </w:rPr>
      </w:pPr>
      <w:r>
        <w:rPr>
          <w:noProof/>
          <w:lang w:eastAsia="sv-SE"/>
        </w:rPr>
        <w:t xml:space="preserve">Riktlinjer </w:t>
      </w:r>
      <w:r w:rsidR="003917FF">
        <w:rPr>
          <w:noProof/>
          <w:lang w:eastAsia="sv-SE"/>
        </w:rPr>
        <w:t>vid</w:t>
      </w:r>
      <w:r>
        <w:rPr>
          <w:noProof/>
          <w:lang w:eastAsia="sv-SE"/>
        </w:rPr>
        <w:t xml:space="preserve"> </w:t>
      </w:r>
      <w:r w:rsidR="00112F1C">
        <w:rPr>
          <w:noProof/>
          <w:lang w:eastAsia="sv-SE"/>
        </w:rPr>
        <w:t>försäljning av kolonistuga</w:t>
      </w:r>
      <w:r w:rsidR="00D366A4">
        <w:rPr>
          <w:noProof/>
          <w:lang w:eastAsia="sv-SE"/>
        </w:rPr>
        <w:t>.</w:t>
      </w:r>
    </w:p>
    <w:p w:rsidR="00950F16" w:rsidRDefault="00950F16">
      <w:pPr>
        <w:rPr>
          <w:noProof/>
          <w:lang w:eastAsia="sv-SE"/>
        </w:rPr>
      </w:pPr>
    </w:p>
    <w:p w:rsidR="00950F16" w:rsidRDefault="00950F16">
      <w:pPr>
        <w:rPr>
          <w:noProof/>
          <w:lang w:eastAsia="sv-SE"/>
        </w:rPr>
      </w:pPr>
    </w:p>
    <w:p w:rsidR="00950F16" w:rsidRDefault="00950F16">
      <w:pPr>
        <w:rPr>
          <w:noProof/>
          <w:lang w:eastAsia="sv-SE"/>
        </w:rPr>
      </w:pPr>
    </w:p>
    <w:p w:rsidR="00062DC5" w:rsidRDefault="00062DC5">
      <w:pPr>
        <w:rPr>
          <w:noProof/>
          <w:lang w:eastAsia="sv-SE"/>
        </w:rPr>
      </w:pPr>
    </w:p>
    <w:p w:rsidR="00950F16" w:rsidRDefault="00950F16">
      <w:pPr>
        <w:rPr>
          <w:noProof/>
          <w:lang w:eastAsia="sv-SE"/>
        </w:rPr>
      </w:pPr>
    </w:p>
    <w:p w:rsidR="008505FE" w:rsidRDefault="008505FE"/>
    <w:p w:rsidR="0048777A" w:rsidRDefault="005A48E1"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8890</wp:posOffset>
            </wp:positionV>
            <wp:extent cx="3550920" cy="4438650"/>
            <wp:effectExtent l="0" t="0" r="0" b="0"/>
            <wp:wrapTight wrapText="bothSides">
              <wp:wrapPolygon edited="0">
                <wp:start x="0" y="0"/>
                <wp:lineTo x="0" y="21507"/>
                <wp:lineTo x="21438" y="21507"/>
                <wp:lineTo x="2143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llsalu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77A" w:rsidRDefault="0048777A"/>
    <w:p w:rsidR="0048777A" w:rsidRDefault="0048777A"/>
    <w:p w:rsidR="0048777A" w:rsidRDefault="0048777A"/>
    <w:p w:rsidR="0048777A" w:rsidRDefault="0048777A"/>
    <w:p w:rsidR="0048777A" w:rsidRDefault="0048777A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EC1078" w:rsidRDefault="00EC1078"/>
    <w:p w:rsidR="0033157E" w:rsidRDefault="0033157E"/>
    <w:p w:rsidR="0033157E" w:rsidRDefault="0033157E"/>
    <w:p w:rsidR="0033157E" w:rsidRDefault="0033157E"/>
    <w:p w:rsidR="0033157E" w:rsidRDefault="0033157E"/>
    <w:p w:rsidR="0033157E" w:rsidRDefault="0033157E"/>
    <w:p w:rsidR="00EC1078" w:rsidRDefault="00EC1078"/>
    <w:p w:rsidR="0048777A" w:rsidRDefault="0048777A"/>
    <w:p w:rsidR="0048777A" w:rsidRDefault="0097327B" w:rsidP="0048777A">
      <w:pPr>
        <w:jc w:val="center"/>
      </w:pPr>
      <w:r>
        <w:t>En Miljödiplomerad koloniträdgårdsförening</w:t>
      </w:r>
      <w:r w:rsidR="00FD182E">
        <w:t>.</w:t>
      </w:r>
    </w:p>
    <w:p w:rsidR="0048777A" w:rsidRDefault="0048777A"/>
    <w:p w:rsidR="00797F9D" w:rsidRDefault="006A2313">
      <w:pPr>
        <w:widowControl/>
        <w:ind w:left="227" w:hanging="227"/>
      </w:pPr>
      <w:r>
        <w:br w:type="page"/>
      </w: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>
      <w:pPr>
        <w:widowControl/>
        <w:ind w:left="227" w:hanging="227"/>
      </w:pPr>
    </w:p>
    <w:p w:rsidR="00797F9D" w:rsidRDefault="00797F9D" w:rsidP="00797F9D"/>
    <w:p w:rsidR="00797F9D" w:rsidRPr="008532F9" w:rsidRDefault="00797F9D" w:rsidP="00797F9D">
      <w:r w:rsidRPr="008532F9">
        <w:t>Sammanställt av:</w:t>
      </w:r>
    </w:p>
    <w:p w:rsidR="00797F9D" w:rsidRPr="008850A4" w:rsidRDefault="00797F9D" w:rsidP="00797F9D">
      <w:pPr>
        <w:rPr>
          <w:sz w:val="24"/>
        </w:rPr>
      </w:pPr>
      <w:r w:rsidRPr="008850A4">
        <w:rPr>
          <w:sz w:val="24"/>
        </w:rPr>
        <w:t>Skarpnäcks kolonit</w:t>
      </w:r>
      <w:r>
        <w:rPr>
          <w:sz w:val="24"/>
        </w:rPr>
        <w:t>rädgårdsförening för föreningens medlemmar</w:t>
      </w:r>
      <w:r w:rsidRPr="008850A4">
        <w:rPr>
          <w:sz w:val="24"/>
        </w:rPr>
        <w:t>.</w:t>
      </w:r>
    </w:p>
    <w:p w:rsidR="00797F9D" w:rsidRPr="008532F9" w:rsidRDefault="00797F9D" w:rsidP="00797F9D">
      <w:r>
        <w:t>Utgiven 2016</w:t>
      </w:r>
    </w:p>
    <w:p w:rsidR="00797F9D" w:rsidRDefault="00797F9D" w:rsidP="00797F9D"/>
    <w:p w:rsidR="00797F9D" w:rsidRDefault="00797F9D">
      <w:pPr>
        <w:widowControl/>
        <w:ind w:left="227" w:hanging="227"/>
      </w:pPr>
    </w:p>
    <w:p w:rsidR="00A8463C" w:rsidRDefault="00A8463C">
      <w:pPr>
        <w:widowControl/>
        <w:ind w:left="227" w:hanging="227"/>
      </w:pPr>
      <w:r>
        <w:br w:type="page"/>
      </w:r>
    </w:p>
    <w:p w:rsidR="006A2313" w:rsidRDefault="006A2313"/>
    <w:p w:rsidR="00EC1078" w:rsidRDefault="002B7E5C" w:rsidP="00112F1C">
      <w:pPr>
        <w:pStyle w:val="Rubrik1"/>
      </w:pPr>
      <w:r>
        <w:t>Ska</w:t>
      </w:r>
      <w:r w:rsidR="000D47F1">
        <w:t xml:space="preserve"> du sälja din kolonistuga?</w:t>
      </w:r>
    </w:p>
    <w:p w:rsidR="000D47F1" w:rsidRDefault="000D47F1" w:rsidP="006265EB">
      <w:pPr>
        <w:pStyle w:val="Rubrik2"/>
      </w:pPr>
      <w:r>
        <w:t>Ansök om värdering inför försäljning</w:t>
      </w:r>
    </w:p>
    <w:p w:rsidR="000D47F1" w:rsidRDefault="000D47F1" w:rsidP="000D47F1">
      <w:pPr>
        <w:pStyle w:val="Brdtext"/>
      </w:pPr>
      <w:r>
        <w:t>Fyll i blanketten Beställning av värdering. Du kan hämta blanketten på expeditionen, ladda ner den från hemsidan</w:t>
      </w:r>
      <w:r w:rsidR="002B7E5C">
        <w:t xml:space="preserve"> eller</w:t>
      </w:r>
      <w:r>
        <w:t xml:space="preserve"> beställ</w:t>
      </w:r>
      <w:r w:rsidR="00D81C68">
        <w:t>a</w:t>
      </w:r>
      <w:r>
        <w:t xml:space="preserve"> den via e-post till </w:t>
      </w:r>
      <w:hyperlink r:id="rId10" w:history="1">
        <w:r w:rsidRPr="00122AA3">
          <w:rPr>
            <w:rStyle w:val="Hyperlnk"/>
          </w:rPr>
          <w:t>koloni.skarp@telia.se</w:t>
        </w:r>
      </w:hyperlink>
      <w:r>
        <w:t>. Skicka in blanketten till föreningen och betala avgiften till bankgiro som står på blanke</w:t>
      </w:r>
      <w:r>
        <w:t>t</w:t>
      </w:r>
      <w:r>
        <w:t>ten.</w:t>
      </w:r>
      <w:r w:rsidR="006265EB">
        <w:t xml:space="preserve"> Värderare kommer att ta kontakt och ni bestämmer tid för värdering.</w:t>
      </w:r>
    </w:p>
    <w:p w:rsidR="004634BC" w:rsidRDefault="004634BC" w:rsidP="000D47F1">
      <w:pPr>
        <w:pStyle w:val="Brdtext"/>
      </w:pPr>
      <w:r>
        <w:t>Värderingen gäller en säsong.</w:t>
      </w:r>
    </w:p>
    <w:p w:rsidR="00AB7E9A" w:rsidRDefault="00AB7E9A" w:rsidP="00AB7E9A">
      <w:pPr>
        <w:pStyle w:val="Rubrik2"/>
      </w:pPr>
      <w:r>
        <w:t>Hembud</w:t>
      </w:r>
    </w:p>
    <w:p w:rsidR="00AB7E9A" w:rsidRPr="00AB7E9A" w:rsidRDefault="004879E9" w:rsidP="004879E9">
      <w:pPr>
        <w:pStyle w:val="Brdtext"/>
      </w:pPr>
      <w:r>
        <w:rPr>
          <w:shd w:val="clear" w:color="auto" w:fill="FFFFFF"/>
        </w:rPr>
        <w:t>Föreningarna som tillhör FSSK</w:t>
      </w:r>
      <w:r w:rsidR="002B7E5C">
        <w:rPr>
          <w:shd w:val="clear" w:color="auto" w:fill="FFFFFF"/>
        </w:rPr>
        <w:t xml:space="preserve"> </w:t>
      </w:r>
      <w:r w:rsidR="002B7E5C">
        <w:t>(Föreningen Stor-Stockholms Koloniträdgårdar)</w:t>
      </w:r>
      <w:r>
        <w:rPr>
          <w:shd w:val="clear" w:color="auto" w:fill="FFFFFF"/>
        </w:rPr>
        <w:t xml:space="preserve"> tillämpar hembud. Detta innebär att säljaren hembjuder sin stuga till föreningen för försäljning. Före</w:t>
      </w:r>
      <w:r w:rsidR="002B7E5C">
        <w:rPr>
          <w:shd w:val="clear" w:color="auto" w:fill="FFFFFF"/>
        </w:rPr>
        <w:softHyphen/>
      </w:r>
      <w:r>
        <w:rPr>
          <w:shd w:val="clear" w:color="auto" w:fill="FFFFFF"/>
        </w:rPr>
        <w:t>ningen värderar och fastställer kolonilottens värde. Därefter säljs stugan till någon som står på föreningens intresselista.</w:t>
      </w:r>
    </w:p>
    <w:p w:rsidR="006265EB" w:rsidRDefault="006265EB" w:rsidP="006265EB">
      <w:pPr>
        <w:pStyle w:val="Rubrik2"/>
      </w:pPr>
      <w:r>
        <w:t>Principer för värdering</w:t>
      </w:r>
    </w:p>
    <w:p w:rsidR="006265EB" w:rsidRPr="00797F9D" w:rsidRDefault="006265EB" w:rsidP="006265EB">
      <w:pPr>
        <w:pStyle w:val="Brdtext"/>
      </w:pPr>
      <w:r>
        <w:t>Värdering görs enligt en prislista som är upprättad av FSSK och är samma för de kolon</w:t>
      </w:r>
      <w:r>
        <w:t>i</w:t>
      </w:r>
      <w:r>
        <w:t>föreningar som är anslutna till FSSK (</w:t>
      </w:r>
      <w:r w:rsidR="009C4962">
        <w:t xml:space="preserve">ca </w:t>
      </w:r>
      <w:r>
        <w:t>7</w:t>
      </w:r>
      <w:r w:rsidR="009C4962">
        <w:t>0</w:t>
      </w:r>
      <w:r>
        <w:t xml:space="preserve"> till antalet</w:t>
      </w:r>
      <w:r w:rsidRPr="00797F9D">
        <w:t xml:space="preserve">). </w:t>
      </w:r>
      <w:r w:rsidR="00CC1865" w:rsidRPr="00797F9D">
        <w:t>Prislistan är upprättad i samarb</w:t>
      </w:r>
      <w:r w:rsidR="00CC1865" w:rsidRPr="00797F9D">
        <w:t>e</w:t>
      </w:r>
      <w:r w:rsidR="00CC1865" w:rsidRPr="00797F9D">
        <w:t>te med Stockholms stad och godkänd av denna</w:t>
      </w:r>
      <w:r w:rsidR="00FE56F1" w:rsidRPr="00797F9D">
        <w:t>.</w:t>
      </w:r>
    </w:p>
    <w:p w:rsidR="006265EB" w:rsidRDefault="004D31B2" w:rsidP="002B7E5C">
      <w:pPr>
        <w:pStyle w:val="Rubrik2"/>
      </w:pPr>
      <w:r>
        <w:t>Värder</w:t>
      </w:r>
      <w:r w:rsidR="009E110E">
        <w:t>are</w:t>
      </w:r>
    </w:p>
    <w:p w:rsidR="00CC1585" w:rsidRDefault="006A68B5" w:rsidP="00CC1585">
      <w:pPr>
        <w:pStyle w:val="Brdtext"/>
      </w:pPr>
      <w:r>
        <w:t>En värderare är inte en besiktningsman</w:t>
      </w:r>
      <w:r w:rsidR="00B60F4F">
        <w:t>.</w:t>
      </w:r>
      <w:r w:rsidR="009E110E">
        <w:t xml:space="preserve"> </w:t>
      </w:r>
      <w:r w:rsidR="00CC1585">
        <w:t>Värderaren gör endast en visuell besiktning. Det innebär att värderaren inte får sätta kniven i fasaden eller åsamka någon skada på o</w:t>
      </w:r>
      <w:r w:rsidR="00CC1585">
        <w:t>b</w:t>
      </w:r>
      <w:r w:rsidR="00CC1585">
        <w:t xml:space="preserve">jektet.  </w:t>
      </w:r>
    </w:p>
    <w:p w:rsidR="006A68B5" w:rsidRDefault="009E110E" w:rsidP="006A68B5">
      <w:pPr>
        <w:pStyle w:val="Brdtext"/>
      </w:pPr>
      <w:r>
        <w:t xml:space="preserve">Värderarna har genomgått </w:t>
      </w:r>
      <w:proofErr w:type="spellStart"/>
      <w:r>
        <w:t>FSSK:s</w:t>
      </w:r>
      <w:proofErr w:type="spellEnd"/>
      <w:r>
        <w:t xml:space="preserve"> värderingskurs under de tre senaste åren och prakt</w:t>
      </w:r>
      <w:r>
        <w:t>i</w:t>
      </w:r>
      <w:r>
        <w:t>serat vid minst tre värderingar tillsammans med erfarna värderare.</w:t>
      </w:r>
    </w:p>
    <w:p w:rsidR="009E110E" w:rsidRDefault="009E110E" w:rsidP="009E110E">
      <w:pPr>
        <w:pStyle w:val="Rubrik2"/>
      </w:pPr>
      <w:r>
        <w:t>Värdering</w:t>
      </w:r>
    </w:p>
    <w:p w:rsidR="00161284" w:rsidRPr="00161284" w:rsidRDefault="00161284" w:rsidP="00161284">
      <w:pPr>
        <w:pStyle w:val="Brdtext"/>
      </w:pPr>
      <w:r>
        <w:t>Nedan följer översiktlig beskrivning av värdering. För mer detaljer kontakta värderare.</w:t>
      </w:r>
    </w:p>
    <w:p w:rsidR="006265EB" w:rsidRDefault="00CC1865" w:rsidP="006265EB">
      <w:pPr>
        <w:pStyle w:val="Brdtext"/>
      </w:pPr>
      <w:r>
        <w:t xml:space="preserve">Värderingen är uppdelad </w:t>
      </w:r>
      <w:r w:rsidRPr="00797F9D">
        <w:t>i två</w:t>
      </w:r>
      <w:r w:rsidR="004D31B2" w:rsidRPr="00797F9D">
        <w:t xml:space="preserve"> </w:t>
      </w:r>
      <w:r w:rsidRPr="00797F9D">
        <w:t>delar: byggnad och mark</w:t>
      </w:r>
      <w:r w:rsidR="004D31B2" w:rsidRPr="00797F9D">
        <w:t>.</w:t>
      </w:r>
      <w:r w:rsidR="0063062B">
        <w:t xml:space="preserve"> Efter värderingen får inga fö</w:t>
      </w:r>
      <w:r w:rsidR="0063062B">
        <w:t>r</w:t>
      </w:r>
      <w:r w:rsidR="0063062B">
        <w:t>ändringar på stuga (t.ex. byte av spis) eller trädgård (försäljning av växter eller träd) g</w:t>
      </w:r>
      <w:r w:rsidR="0063062B">
        <w:t>ö</w:t>
      </w:r>
      <w:r w:rsidR="0063062B">
        <w:t>ras.</w:t>
      </w:r>
    </w:p>
    <w:p w:rsidR="004D31B2" w:rsidRDefault="00FE56F1" w:rsidP="004D31B2">
      <w:pPr>
        <w:pStyle w:val="Rubrik4"/>
      </w:pPr>
      <w:r>
        <w:t>Byggnad</w:t>
      </w:r>
    </w:p>
    <w:p w:rsidR="004D31B2" w:rsidRDefault="00460A2C" w:rsidP="00460A2C">
      <w:pPr>
        <w:pStyle w:val="Brdtext"/>
      </w:pPr>
      <w:r w:rsidRPr="00460A2C">
        <w:t>Samtliga byggnadspliktiga objekt som ska värderas förutsätts ha godkända lov eller til</w:t>
      </w:r>
      <w:r w:rsidRPr="00460A2C">
        <w:t>l</w:t>
      </w:r>
      <w:r w:rsidRPr="00460A2C">
        <w:t>stånd. Endast ytor som ryms inom föreningens områdesplaner, kontrakt och regler ska värderas</w:t>
      </w:r>
      <w:r w:rsidR="00B75AB0">
        <w:t>, dvs. stugan får vara 26 m</w:t>
      </w:r>
      <w:r w:rsidR="00B75AB0" w:rsidRPr="00B75AB0">
        <w:rPr>
          <w:vertAlign w:val="superscript"/>
        </w:rPr>
        <w:t>2</w:t>
      </w:r>
      <w:r w:rsidR="007A5777" w:rsidRPr="007A5777">
        <w:t xml:space="preserve">, </w:t>
      </w:r>
      <w:r w:rsidR="007A5777">
        <w:t>bod 5 m</w:t>
      </w:r>
      <w:r w:rsidR="007A5777" w:rsidRPr="00B75AB0">
        <w:rPr>
          <w:vertAlign w:val="superscript"/>
        </w:rPr>
        <w:t>2</w:t>
      </w:r>
      <w:r w:rsidR="007A5777">
        <w:t xml:space="preserve"> m, veranda 8</w:t>
      </w:r>
      <w:r w:rsidR="007A5777" w:rsidRPr="007A5777">
        <w:t xml:space="preserve"> </w:t>
      </w:r>
      <w:r w:rsidR="007A5777">
        <w:t>m</w:t>
      </w:r>
      <w:r w:rsidR="007A5777" w:rsidRPr="00B75AB0">
        <w:rPr>
          <w:vertAlign w:val="superscript"/>
        </w:rPr>
        <w:t>2</w:t>
      </w:r>
      <w:r w:rsidRPr="00460A2C">
        <w:t>. Ytor därutöver ska inte räknas in eller värderas.</w:t>
      </w:r>
      <w:r>
        <w:t xml:space="preserve"> </w:t>
      </w:r>
      <w:r w:rsidR="004D31B2">
        <w:t>Isolerade och oisolerade delar värderas till olika belopp</w:t>
      </w:r>
      <w:r w:rsidR="007D485D">
        <w:t>.</w:t>
      </w:r>
      <w:r>
        <w:t xml:space="preserve"> </w:t>
      </w:r>
    </w:p>
    <w:p w:rsidR="00DE6C2C" w:rsidRDefault="00DE6C2C" w:rsidP="00460A2C">
      <w:pPr>
        <w:pStyle w:val="Brdtext"/>
      </w:pPr>
      <w:r>
        <w:t>Elanslutningen</w:t>
      </w:r>
      <w:r w:rsidR="007D485D">
        <w:t xml:space="preserve"> till stugan</w:t>
      </w:r>
      <w:r>
        <w:t xml:space="preserve"> värderas alltid till </w:t>
      </w:r>
      <w:r w:rsidR="002B7E5C">
        <w:t>ett fast pris som sätts av elbolaget</w:t>
      </w:r>
      <w:r>
        <w:t>.</w:t>
      </w:r>
    </w:p>
    <w:p w:rsidR="007008B6" w:rsidRDefault="005B2DBB" w:rsidP="004D31B2">
      <w:pPr>
        <w:pStyle w:val="Brdtext"/>
      </w:pPr>
      <w:r>
        <w:t>Vedspis, kamin och ö</w:t>
      </w:r>
      <w:r w:rsidR="007008B6" w:rsidRPr="00797F9D">
        <w:t>ppen spis värderas</w:t>
      </w:r>
      <w:r>
        <w:t xml:space="preserve"> endast om skorstenen är </w:t>
      </w:r>
      <w:r w:rsidR="007A5777">
        <w:t xml:space="preserve">vid värderingstillfället </w:t>
      </w:r>
      <w:r>
        <w:t>godkänd</w:t>
      </w:r>
      <w:r w:rsidR="007008B6" w:rsidRPr="00797F9D">
        <w:t>.</w:t>
      </w:r>
    </w:p>
    <w:p w:rsidR="005B2DBB" w:rsidRPr="00797F9D" w:rsidRDefault="005B2DBB" w:rsidP="004D31B2">
      <w:pPr>
        <w:pStyle w:val="Brdtext"/>
      </w:pPr>
      <w:r>
        <w:t>Om myndighetstillstånd för spoltoalett med septiktank finns och om tanken sköts på f</w:t>
      </w:r>
      <w:r>
        <w:t>ö</w:t>
      </w:r>
      <w:r>
        <w:t>reskrivet sätt, värderas den.</w:t>
      </w:r>
    </w:p>
    <w:p w:rsidR="007008B6" w:rsidRDefault="00460A2C" w:rsidP="004D31B2">
      <w:pPr>
        <w:pStyle w:val="Brdtext"/>
      </w:pPr>
      <w:r w:rsidRPr="00460A2C">
        <w:t>Då man inte får dra in vatten i byggnad och inte heller på egen hand anordna avlopp värderas ingen vatteninstallation inklusive varmvattenberedare.</w:t>
      </w:r>
    </w:p>
    <w:p w:rsidR="009E110E" w:rsidRPr="00797F9D" w:rsidRDefault="009E110E" w:rsidP="004D31B2">
      <w:pPr>
        <w:pStyle w:val="Brdtext"/>
      </w:pPr>
      <w:r>
        <w:lastRenderedPageBreak/>
        <w:t xml:space="preserve">Spis, kylskåp etc. måste provas för att värderas. De ska vara av normalstandard. </w:t>
      </w:r>
    </w:p>
    <w:p w:rsidR="007008B6" w:rsidRPr="00797F9D" w:rsidRDefault="00486979" w:rsidP="004D31B2">
      <w:pPr>
        <w:pStyle w:val="Brdtext"/>
      </w:pPr>
      <w:r w:rsidRPr="00797F9D">
        <w:t>Vid värderingen görs skillnad på underhåll och renovering, t.ex.</w:t>
      </w:r>
      <w:r w:rsidR="00B75AB0">
        <w:t xml:space="preserve"> ommålning</w:t>
      </w:r>
      <w:r w:rsidR="009E110E">
        <w:t>, tapetsering</w:t>
      </w:r>
      <w:r w:rsidR="00B75AB0">
        <w:t xml:space="preserve"> eller byte av trasig panel är underhåll, </w:t>
      </w:r>
      <w:r w:rsidRPr="00797F9D">
        <w:t>isolering av stugan eller byte av takbeläggning</w:t>
      </w:r>
      <w:r w:rsidR="00B75AB0">
        <w:t xml:space="preserve"> är renovering</w:t>
      </w:r>
      <w:r w:rsidRPr="00797F9D">
        <w:t>.</w:t>
      </w:r>
      <w:r w:rsidR="00B75AB0">
        <w:t xml:space="preserve"> </w:t>
      </w:r>
      <w:r w:rsidR="003A5F41">
        <w:t>Avdrag ska göras för bristande underhåll enligt prislistans anvisningar.</w:t>
      </w:r>
    </w:p>
    <w:p w:rsidR="009B44EC" w:rsidRPr="004D31B2" w:rsidRDefault="00161284" w:rsidP="009B44EC">
      <w:pPr>
        <w:pStyle w:val="Rubrik4"/>
      </w:pPr>
      <w:r>
        <w:t>Mark</w:t>
      </w:r>
    </w:p>
    <w:p w:rsidR="004D31B2" w:rsidRDefault="009B44EC" w:rsidP="006265EB">
      <w:pPr>
        <w:pStyle w:val="Brdtext"/>
      </w:pPr>
      <w:r>
        <w:t>Gräsmatta</w:t>
      </w:r>
      <w:r w:rsidR="00460A2C">
        <w:t>, plattbeläggning, grusad gång</w:t>
      </w:r>
      <w:r w:rsidR="009E110E">
        <w:t xml:space="preserve"> och odlad yta</w:t>
      </w:r>
      <w:r>
        <w:t xml:space="preserve"> har</w:t>
      </w:r>
      <w:r w:rsidR="00460A2C">
        <w:t xml:space="preserve"> olika värden varav gräsmatta </w:t>
      </w:r>
      <w:bookmarkStart w:id="0" w:name="_GoBack"/>
      <w:bookmarkEnd w:id="0"/>
      <w:r w:rsidR="00460A2C">
        <w:t>har lägst värde.</w:t>
      </w:r>
    </w:p>
    <w:p w:rsidR="00C35E10" w:rsidRDefault="00C35E10" w:rsidP="006265EB">
      <w:pPr>
        <w:pStyle w:val="Brdtext"/>
      </w:pPr>
      <w:r>
        <w:t>Träd (prydnads, frukt), buskar (prydnads, bär), klängväxter, hallonhäck och perenna vä</w:t>
      </w:r>
      <w:r>
        <w:t>x</w:t>
      </w:r>
      <w:r>
        <w:t>ter, alla värderas till olika belopp.</w:t>
      </w:r>
    </w:p>
    <w:p w:rsidR="00486979" w:rsidRPr="00797F9D" w:rsidRDefault="00486979" w:rsidP="006265EB">
      <w:pPr>
        <w:pStyle w:val="Brdtext"/>
      </w:pPr>
      <w:r w:rsidRPr="00797F9D">
        <w:t xml:space="preserve">Avdrag kan göras för </w:t>
      </w:r>
      <w:r w:rsidR="00C35E10">
        <w:t>eftersatt skötsel av trädgård.</w:t>
      </w:r>
    </w:p>
    <w:p w:rsidR="004D31B2" w:rsidRDefault="00871CD7" w:rsidP="002B7E5C">
      <w:pPr>
        <w:pStyle w:val="Rubrik2"/>
      </w:pPr>
      <w:r>
        <w:t>Efter värderingen</w:t>
      </w:r>
    </w:p>
    <w:p w:rsidR="00A923FD" w:rsidRDefault="00871CD7" w:rsidP="006265EB">
      <w:pPr>
        <w:pStyle w:val="Brdtext"/>
      </w:pPr>
      <w:r>
        <w:t xml:space="preserve">När värderingen är klar sammanställs den </w:t>
      </w:r>
      <w:r w:rsidR="00DA0301">
        <w:t xml:space="preserve">och </w:t>
      </w:r>
      <w:r w:rsidR="00A923FD">
        <w:t>upprättas</w:t>
      </w:r>
      <w:r w:rsidR="00DA0301">
        <w:t xml:space="preserve"> i</w:t>
      </w:r>
      <w:r w:rsidR="00A923FD">
        <w:t xml:space="preserve"> tre dokument: </w:t>
      </w:r>
    </w:p>
    <w:p w:rsidR="00A923FD" w:rsidRDefault="00A923FD" w:rsidP="00A923FD">
      <w:pPr>
        <w:pStyle w:val="Brdtext"/>
        <w:numPr>
          <w:ilvl w:val="0"/>
          <w:numId w:val="22"/>
        </w:numPr>
      </w:pPr>
      <w:r>
        <w:t xml:space="preserve">Värdeutlåtandet. </w:t>
      </w:r>
    </w:p>
    <w:p w:rsidR="00A923FD" w:rsidRDefault="00A923FD" w:rsidP="00A923FD">
      <w:pPr>
        <w:pStyle w:val="Brdtext"/>
        <w:numPr>
          <w:ilvl w:val="0"/>
          <w:numId w:val="22"/>
        </w:numPr>
      </w:pPr>
      <w:r>
        <w:t>Byggnadsutlåtandet</w:t>
      </w:r>
    </w:p>
    <w:p w:rsidR="00A923FD" w:rsidRDefault="00A923FD" w:rsidP="00A923FD">
      <w:pPr>
        <w:pStyle w:val="Brdtext"/>
        <w:numPr>
          <w:ilvl w:val="0"/>
          <w:numId w:val="22"/>
        </w:numPr>
      </w:pPr>
      <w:r>
        <w:t>Markanläggningsutlåtandet.</w:t>
      </w:r>
    </w:p>
    <w:p w:rsidR="004D31B2" w:rsidRDefault="00A923FD" w:rsidP="00A923FD">
      <w:pPr>
        <w:pStyle w:val="Brdtext"/>
      </w:pPr>
      <w:r>
        <w:t>F</w:t>
      </w:r>
      <w:r w:rsidR="00871CD7">
        <w:t>öreningens firmatecknare</w:t>
      </w:r>
      <w:r>
        <w:t xml:space="preserve"> skriver under</w:t>
      </w:r>
      <w:r w:rsidR="00871CD7">
        <w:t>.</w:t>
      </w:r>
    </w:p>
    <w:p w:rsidR="00A923FD" w:rsidRDefault="006543B9" w:rsidP="006265EB">
      <w:pPr>
        <w:pStyle w:val="Brdtext"/>
      </w:pPr>
      <w:r>
        <w:t>Detta s</w:t>
      </w:r>
      <w:r w:rsidR="00871CD7">
        <w:t>änds därefter till kolonisten tillsammans med He</w:t>
      </w:r>
      <w:r w:rsidR="00797F9D">
        <w:t>m</w:t>
      </w:r>
      <w:r w:rsidR="00871CD7">
        <w:t>budsblanketten. Hembudsbla</w:t>
      </w:r>
      <w:r w:rsidR="00871CD7">
        <w:t>n</w:t>
      </w:r>
      <w:r w:rsidR="00871CD7">
        <w:t>ketten ska skrivas under av kolonisten</w:t>
      </w:r>
      <w:r w:rsidR="00161284">
        <w:t xml:space="preserve"> vilket innebär</w:t>
      </w:r>
      <w:r w:rsidR="00871CD7">
        <w:t xml:space="preserve"> godkännande av värderingen</w:t>
      </w:r>
      <w:r w:rsidR="00DC5AD0">
        <w:t>. R</w:t>
      </w:r>
      <w:r w:rsidR="00DC5AD0">
        <w:t>e</w:t>
      </w:r>
      <w:r w:rsidR="00DC5AD0">
        <w:t>turneras till föreningen</w:t>
      </w:r>
      <w:r w:rsidR="00871CD7">
        <w:t xml:space="preserve">. </w:t>
      </w:r>
    </w:p>
    <w:p w:rsidR="00946099" w:rsidRDefault="00277A54" w:rsidP="006265EB">
      <w:pPr>
        <w:pStyle w:val="Brdtext"/>
      </w:pPr>
      <w:r>
        <w:t xml:space="preserve">Om </w:t>
      </w:r>
      <w:r w:rsidR="006543B9">
        <w:t>du</w:t>
      </w:r>
      <w:r>
        <w:t xml:space="preserve"> är missnöjd med värdering</w:t>
      </w:r>
      <w:r w:rsidR="006543B9">
        <w:t>sbeloppet</w:t>
      </w:r>
      <w:r>
        <w:t>, kontakta värderarna.</w:t>
      </w:r>
      <w:r w:rsidR="006543B9">
        <w:t xml:space="preserve"> Det är möjligt att överklaga värderingen och begära omvärdering hos styrelsen som då vänder sig till FSSK. </w:t>
      </w:r>
    </w:p>
    <w:p w:rsidR="00277A54" w:rsidRDefault="00277A54" w:rsidP="006265EB">
      <w:pPr>
        <w:pStyle w:val="Brdtext"/>
      </w:pPr>
      <w:r>
        <w:t>Det värderade priset är det högst tillåtna försäljningspriset.</w:t>
      </w:r>
    </w:p>
    <w:p w:rsidR="006265EB" w:rsidRDefault="00FB3628" w:rsidP="002B7E5C">
      <w:pPr>
        <w:pStyle w:val="Rubrik2"/>
      </w:pPr>
      <w:r>
        <w:t>Visning</w:t>
      </w:r>
    </w:p>
    <w:p w:rsidR="00A923FD" w:rsidRDefault="00A923FD" w:rsidP="00A923FD">
      <w:pPr>
        <w:pStyle w:val="Brdtext"/>
      </w:pPr>
      <w:r>
        <w:t xml:space="preserve">Kolonisten ska på samma </w:t>
      </w:r>
      <w:r w:rsidR="006543B9">
        <w:t>Hembudsblankett</w:t>
      </w:r>
      <w:r>
        <w:t xml:space="preserve"> skriva in tider för visning. Visning ska ske en kväll </w:t>
      </w:r>
      <w:r w:rsidR="00B60F4F">
        <w:t xml:space="preserve">någon tid </w:t>
      </w:r>
      <w:r>
        <w:t>mellan kl 18.00 och 20.00, en visning dagtid under helg någon tid me</w:t>
      </w:r>
      <w:r>
        <w:t>l</w:t>
      </w:r>
      <w:r>
        <w:t>lan 12.00 och 15.00. Lämpligt att man väljer dagar från tisdag till måndag eftersom tel</w:t>
      </w:r>
      <w:r>
        <w:t>e</w:t>
      </w:r>
      <w:r>
        <w:t xml:space="preserve">fonsvararen och hemsidan uppdateras på tisdagar. </w:t>
      </w:r>
    </w:p>
    <w:p w:rsidR="00FB3628" w:rsidRDefault="00FB3628" w:rsidP="00FB3628">
      <w:pPr>
        <w:pStyle w:val="Brdtext"/>
      </w:pPr>
      <w:r>
        <w:t xml:space="preserve">När </w:t>
      </w:r>
      <w:r w:rsidR="00DC5AD0">
        <w:t>hembudsblanketten med visningstider</w:t>
      </w:r>
      <w:r>
        <w:t xml:space="preserve"> kommit in</w:t>
      </w:r>
      <w:r w:rsidR="00DC5AD0">
        <w:t xml:space="preserve"> till föreningen</w:t>
      </w:r>
      <w:r>
        <w:t xml:space="preserve"> kommer försäljning</w:t>
      </w:r>
      <w:r>
        <w:t>s</w:t>
      </w:r>
      <w:r>
        <w:t xml:space="preserve">ansvarig att ringa upp och bekräfta visningsdagar och informera ytterligare. </w:t>
      </w:r>
    </w:p>
    <w:p w:rsidR="00FB3628" w:rsidRDefault="00FB3628" w:rsidP="00FB3628">
      <w:pPr>
        <w:pStyle w:val="Brdtext"/>
      </w:pPr>
      <w:r>
        <w:t xml:space="preserve">Listor </w:t>
      </w:r>
      <w:r w:rsidR="00B60F4F">
        <w:t>till</w:t>
      </w:r>
      <w:r>
        <w:t xml:space="preserve"> visningen för intresserade av stugan att skriva upp sig på kommer att lämnas vid stugan innan första visningen.</w:t>
      </w:r>
    </w:p>
    <w:p w:rsidR="00277A54" w:rsidRDefault="00277A54" w:rsidP="00FB3628">
      <w:pPr>
        <w:pStyle w:val="Brdtext"/>
      </w:pPr>
      <w:r>
        <w:t>Som säljare har du upplysningsplikt mot köpare om fel och brister i lottens alla byggn</w:t>
      </w:r>
      <w:r>
        <w:t>a</w:t>
      </w:r>
      <w:r>
        <w:t>der. Du är ansvarig gentemot köpare för dolda fel.</w:t>
      </w:r>
    </w:p>
    <w:p w:rsidR="00277A54" w:rsidRDefault="00277A54" w:rsidP="00FB3628">
      <w:pPr>
        <w:pStyle w:val="Brdtext"/>
      </w:pPr>
      <w:r>
        <w:t>Lägg fram värderingsprotokollet vid visning.</w:t>
      </w:r>
    </w:p>
    <w:p w:rsidR="00277A54" w:rsidRDefault="00277A54" w:rsidP="00FB3628">
      <w:pPr>
        <w:pStyle w:val="Brdtext"/>
      </w:pPr>
      <w:r>
        <w:t>Köparen är inte tvingad att köpa lösöre som inte är medtaget i värderingen.</w:t>
      </w:r>
    </w:p>
    <w:p w:rsidR="00277A54" w:rsidRDefault="00277A54" w:rsidP="00FB3628">
      <w:pPr>
        <w:pStyle w:val="Brdtext"/>
      </w:pPr>
      <w:r>
        <w:t xml:space="preserve">Innan kontraktsskrivning ska säljaren ha </w:t>
      </w:r>
      <w:r w:rsidR="00CC1585">
        <w:t>betalat</w:t>
      </w:r>
      <w:r>
        <w:t xml:space="preserve"> in den administrativa avgiften. Se matr</w:t>
      </w:r>
      <w:r>
        <w:t>i</w:t>
      </w:r>
      <w:r>
        <w:t>kel för belopp och bg-nummer.</w:t>
      </w:r>
    </w:p>
    <w:p w:rsidR="00FB3628" w:rsidRDefault="004D7906" w:rsidP="002B7E5C">
      <w:pPr>
        <w:pStyle w:val="Rubrik2"/>
      </w:pPr>
      <w:r>
        <w:t>Val</w:t>
      </w:r>
      <w:r w:rsidR="00FB3628">
        <w:t xml:space="preserve"> av köpare</w:t>
      </w:r>
    </w:p>
    <w:p w:rsidR="00295B81" w:rsidRDefault="006F5B30" w:rsidP="00FB3628">
      <w:pPr>
        <w:pStyle w:val="Brdtext"/>
      </w:pPr>
      <w:r>
        <w:t>Efter andra visningen ska</w:t>
      </w:r>
      <w:r w:rsidR="006543B9">
        <w:t xml:space="preserve"> listorna</w:t>
      </w:r>
      <w:r>
        <w:t xml:space="preserve"> lämnas till kontoret för granskning (lägg i brevlådan på klubbhuset). Kötiden för var och en som skrivit upp sig som intresserad kontrolleras och noteras</w:t>
      </w:r>
      <w:r w:rsidR="005E3262">
        <w:t xml:space="preserve"> samt att de deltagit i informationsträff</w:t>
      </w:r>
      <w:r>
        <w:t xml:space="preserve">. </w:t>
      </w:r>
    </w:p>
    <w:p w:rsidR="00295B81" w:rsidRDefault="006F5B30" w:rsidP="00FB3628">
      <w:pPr>
        <w:pStyle w:val="Brdtext"/>
      </w:pPr>
      <w:r>
        <w:lastRenderedPageBreak/>
        <w:t xml:space="preserve">Styrelsen tar ut tre personer med längst kötid. </w:t>
      </w:r>
      <w:r w:rsidR="00FB3628">
        <w:t>Utvald nummer ett blir uppringd och e</w:t>
      </w:r>
      <w:r w:rsidR="00FB3628">
        <w:t>r</w:t>
      </w:r>
      <w:r w:rsidR="00FB3628">
        <w:t>bjuden stugan.</w:t>
      </w:r>
      <w:r w:rsidR="000F1811">
        <w:t xml:space="preserve"> Om person nummer ett tackar nej, går erbjudandet över till nästa.</w:t>
      </w:r>
    </w:p>
    <w:p w:rsidR="00FB3628" w:rsidRDefault="00FB3628" w:rsidP="00FB3628">
      <w:pPr>
        <w:pStyle w:val="Brdtext"/>
      </w:pPr>
      <w:r>
        <w:t>Personen får säljarens telefonnummer för att kunna avtala</w:t>
      </w:r>
      <w:r w:rsidR="007D485D">
        <w:t xml:space="preserve"> </w:t>
      </w:r>
      <w:r>
        <w:t>om en ny visning innan b</w:t>
      </w:r>
      <w:r>
        <w:t>e</w:t>
      </w:r>
      <w:r>
        <w:t>slut om köp</w:t>
      </w:r>
      <w:r w:rsidR="00DA0301">
        <w:t xml:space="preserve"> fattas</w:t>
      </w:r>
      <w:r>
        <w:t xml:space="preserve">. </w:t>
      </w:r>
    </w:p>
    <w:p w:rsidR="00FE56F1" w:rsidRDefault="00B21EAE" w:rsidP="002B7E5C">
      <w:pPr>
        <w:pStyle w:val="Rubrik2"/>
      </w:pPr>
      <w:r>
        <w:t>Avtalsskrivning</w:t>
      </w:r>
    </w:p>
    <w:p w:rsidR="006F38FD" w:rsidRDefault="00B21EAE" w:rsidP="00FB3628">
      <w:pPr>
        <w:pStyle w:val="Brdtext"/>
      </w:pPr>
      <w:r>
        <w:t>När köpare och säljare är överens bestäms tidpunkt för kontraktsskrivning. Skrivningen sker på kontoret under expeditionstid på onsdagar under maj-augusti, på söndagar u</w:t>
      </w:r>
      <w:r>
        <w:t>n</w:t>
      </w:r>
      <w:r>
        <w:t xml:space="preserve">der september. </w:t>
      </w:r>
    </w:p>
    <w:p w:rsidR="00AB081D" w:rsidRDefault="00B21EAE" w:rsidP="00FB3628">
      <w:pPr>
        <w:pStyle w:val="Brdtext"/>
      </w:pPr>
      <w:r>
        <w:t>Avtalen är då upprättade och betalningen görs med postväxel.</w:t>
      </w:r>
    </w:p>
    <w:p w:rsidR="004879E9" w:rsidRDefault="00B60F4F" w:rsidP="00FB3628">
      <w:pPr>
        <w:pStyle w:val="Brdtext"/>
      </w:pPr>
      <w:r>
        <w:t>Därefter överlämnas nyckel och den nya ägaren tillträder.</w:t>
      </w:r>
      <w:r w:rsidR="00AB081D">
        <w:t xml:space="preserve"> </w:t>
      </w:r>
    </w:p>
    <w:p w:rsidR="004879E9" w:rsidRDefault="004879E9">
      <w:pPr>
        <w:widowControl/>
        <w:ind w:left="227" w:hanging="227"/>
      </w:pPr>
      <w:r>
        <w:br w:type="page"/>
      </w:r>
    </w:p>
    <w:p w:rsidR="008C7D28" w:rsidRDefault="008C7D28">
      <w:pPr>
        <w:widowControl/>
        <w:ind w:left="227" w:hanging="227"/>
        <w:rPr>
          <w:rFonts w:ascii="Arial" w:hAnsi="Arial"/>
          <w:sz w:val="22"/>
        </w:rPr>
      </w:pPr>
      <w:r>
        <w:lastRenderedPageBreak/>
        <w:br w:type="page"/>
      </w:r>
    </w:p>
    <w:p w:rsidR="004879E9" w:rsidRPr="00FB3628" w:rsidRDefault="004879E9" w:rsidP="00FB3628">
      <w:pPr>
        <w:pStyle w:val="Brdtext"/>
      </w:pPr>
    </w:p>
    <w:tbl>
      <w:tblPr>
        <w:tblStyle w:val="Tabellrutn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657"/>
      </w:tblGrid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  <w:r>
              <w:t>För egna anteckningar</w:t>
            </w: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8C7D28" w:rsidRPr="00E44594" w:rsidTr="0036467C">
        <w:tc>
          <w:tcPr>
            <w:tcW w:w="8657" w:type="dxa"/>
          </w:tcPr>
          <w:p w:rsidR="008C7D28" w:rsidRPr="008C7D28" w:rsidRDefault="008C7D28" w:rsidP="008C7D28">
            <w:pPr>
              <w:pStyle w:val="tabelltext"/>
            </w:pPr>
          </w:p>
        </w:tc>
      </w:tr>
      <w:tr w:rsidR="002215F7" w:rsidRPr="00E44594" w:rsidTr="0036467C">
        <w:tc>
          <w:tcPr>
            <w:tcW w:w="8657" w:type="dxa"/>
          </w:tcPr>
          <w:p w:rsidR="002215F7" w:rsidRPr="008C7D28" w:rsidRDefault="002215F7" w:rsidP="008C7D28">
            <w:pPr>
              <w:pStyle w:val="tabelltext"/>
            </w:pPr>
          </w:p>
        </w:tc>
      </w:tr>
      <w:tr w:rsidR="002215F7" w:rsidRPr="00E44594" w:rsidTr="0036467C">
        <w:tc>
          <w:tcPr>
            <w:tcW w:w="8657" w:type="dxa"/>
          </w:tcPr>
          <w:p w:rsidR="002215F7" w:rsidRPr="008C7D28" w:rsidRDefault="002215F7" w:rsidP="008C7D28">
            <w:pPr>
              <w:pStyle w:val="tabelltext"/>
            </w:pPr>
          </w:p>
        </w:tc>
      </w:tr>
    </w:tbl>
    <w:p w:rsidR="008C7D28" w:rsidRDefault="008C7D28">
      <w:pPr>
        <w:widowControl/>
        <w:ind w:left="227" w:hanging="227"/>
      </w:pPr>
      <w:r>
        <w:br w:type="page"/>
      </w: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8C7D28" w:rsidRDefault="008C7D28" w:rsidP="008532F9">
      <w:pPr>
        <w:jc w:val="center"/>
      </w:pPr>
    </w:p>
    <w:p w:rsidR="00FE0DB0" w:rsidRDefault="00FE0DB0" w:rsidP="008532F9">
      <w:pPr>
        <w:jc w:val="center"/>
      </w:pPr>
    </w:p>
    <w:p w:rsidR="008850A4" w:rsidRDefault="008850A4" w:rsidP="008532F9">
      <w:pPr>
        <w:jc w:val="center"/>
      </w:pPr>
    </w:p>
    <w:p w:rsidR="00EC1078" w:rsidRDefault="00EC1078" w:rsidP="008532F9">
      <w:pPr>
        <w:jc w:val="center"/>
      </w:pPr>
    </w:p>
    <w:p w:rsidR="008532F9" w:rsidRDefault="00CF360A" w:rsidP="008532F9">
      <w:pPr>
        <w:jc w:val="center"/>
      </w:pPr>
      <w:r>
        <w:t>Skarpnäcks koloniträdgårdsförening, Vinthundsvägen 2, 128 62 Sköndal</w:t>
      </w:r>
    </w:p>
    <w:p w:rsidR="005859BA" w:rsidRPr="00BD679A" w:rsidRDefault="00F728CA" w:rsidP="005859BA">
      <w:pPr>
        <w:jc w:val="center"/>
      </w:pPr>
      <w:hyperlink r:id="rId11" w:history="1">
        <w:r w:rsidR="00BD679A" w:rsidRPr="00BD679A">
          <w:t>www.koloni-skarpnack.se</w:t>
        </w:r>
      </w:hyperlink>
    </w:p>
    <w:sectPr w:rsidR="005859BA" w:rsidRPr="00BD679A" w:rsidSect="008D5FAE">
      <w:footerReference w:type="even" r:id="rId12"/>
      <w:footerReference w:type="default" r:id="rId13"/>
      <w:pgSz w:w="11906" w:h="16838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98" w:rsidRDefault="00897A98" w:rsidP="002010FE">
      <w:r>
        <w:separator/>
      </w:r>
    </w:p>
  </w:endnote>
  <w:endnote w:type="continuationSeparator" w:id="0">
    <w:p w:rsidR="00897A98" w:rsidRDefault="00897A98" w:rsidP="002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58468466"/>
      <w:docPartObj>
        <w:docPartGallery w:val="Page Numbers (Bottom of Page)"/>
        <w:docPartUnique/>
      </w:docPartObj>
    </w:sdtPr>
    <w:sdtContent>
      <w:p w:rsidR="0005720A" w:rsidRDefault="0005720A">
        <w:pPr>
          <w:pStyle w:val="Sidfo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F728CA" w:rsidRPr="00F728CA">
          <w:rPr>
            <w:rFonts w:eastAsiaTheme="minorEastAsia" w:cs="Times New Roman"/>
            <w:sz w:val="22"/>
          </w:rPr>
          <w:fldChar w:fldCharType="begin"/>
        </w:r>
        <w:r>
          <w:instrText>PAGE    \* MERGEFORMAT</w:instrText>
        </w:r>
        <w:r w:rsidR="00F728CA" w:rsidRPr="00F728CA">
          <w:rPr>
            <w:rFonts w:eastAsiaTheme="minorEastAsia" w:cs="Times New Roman"/>
            <w:sz w:val="22"/>
          </w:rPr>
          <w:fldChar w:fldCharType="separate"/>
        </w:r>
        <w:r w:rsidRPr="0005720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 w:rsidR="00F728C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D5B64" w:rsidRDefault="000D5B6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68425784"/>
      <w:docPartObj>
        <w:docPartGallery w:val="Page Numbers (Bottom of Page)"/>
        <w:docPartUnique/>
      </w:docPartObj>
    </w:sdtPr>
    <w:sdtContent>
      <w:p w:rsidR="0005720A" w:rsidRDefault="0005720A">
        <w:pPr>
          <w:pStyle w:val="Sidfo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F728CA" w:rsidRPr="00F728CA">
          <w:rPr>
            <w:rFonts w:eastAsiaTheme="minorEastAsia" w:cs="Times New Roman"/>
            <w:sz w:val="22"/>
          </w:rPr>
          <w:fldChar w:fldCharType="begin"/>
        </w:r>
        <w:r>
          <w:instrText>PAGE    \* MERGEFORMAT</w:instrText>
        </w:r>
        <w:r w:rsidR="00F728CA" w:rsidRPr="00F728CA">
          <w:rPr>
            <w:rFonts w:eastAsiaTheme="minorEastAsia" w:cs="Times New Roman"/>
            <w:sz w:val="22"/>
          </w:rPr>
          <w:fldChar w:fldCharType="separate"/>
        </w:r>
        <w:r w:rsidR="00D81C68" w:rsidRPr="00D81C68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F728C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5720A" w:rsidRDefault="0005720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98" w:rsidRDefault="00897A98" w:rsidP="002010FE">
      <w:r>
        <w:separator/>
      </w:r>
    </w:p>
  </w:footnote>
  <w:footnote w:type="continuationSeparator" w:id="0">
    <w:p w:rsidR="00897A98" w:rsidRDefault="00897A98" w:rsidP="00201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D6B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909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5AE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D26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6F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2B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7C2E26"/>
    <w:lvl w:ilvl="0">
      <w:start w:val="1"/>
      <w:numFmt w:val="bullet"/>
      <w:pStyle w:val="Punktlist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2102D442"/>
    <w:lvl w:ilvl="0">
      <w:start w:val="1"/>
      <w:numFmt w:val="bullet"/>
      <w:pStyle w:val="Punktlista2"/>
      <w:lvlText w:val=""/>
      <w:lvlJc w:val="left"/>
      <w:pPr>
        <w:ind w:left="360" w:hanging="360"/>
      </w:pPr>
      <w:rPr>
        <w:rFonts w:ascii="Wingdings" w:hAnsi="Wingdings" w:hint="default"/>
        <w:color w:val="006600" w:themeColor="text2"/>
      </w:rPr>
    </w:lvl>
  </w:abstractNum>
  <w:abstractNum w:abstractNumId="8">
    <w:nsid w:val="FFFFFF88"/>
    <w:multiLevelType w:val="singleLevel"/>
    <w:tmpl w:val="11F4FB8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EB46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006600" w:themeColor="text2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4F6228"/>
      </w:rPr>
    </w:lvl>
  </w:abstractNum>
  <w:abstractNum w:abstractNumId="11">
    <w:nsid w:val="00000004"/>
    <w:multiLevelType w:val="singleLevel"/>
    <w:tmpl w:val="7752F8AC"/>
    <w:name w:val="WW8Num4"/>
    <w:lvl w:ilvl="0">
      <w:start w:val="1"/>
      <w:numFmt w:val="bullet"/>
      <w:pStyle w:val="Punktlista1"/>
      <w:lvlText w:val=""/>
      <w:lvlJc w:val="left"/>
      <w:pPr>
        <w:ind w:left="360" w:hanging="360"/>
      </w:pPr>
      <w:rPr>
        <w:rFonts w:ascii="Wingdings" w:hAnsi="Wingdings" w:hint="default"/>
        <w:color w:val="336600"/>
      </w:rPr>
    </w:lvl>
  </w:abstractNum>
  <w:abstractNum w:abstractNumId="12">
    <w:nsid w:val="0BDD413E"/>
    <w:multiLevelType w:val="hybridMultilevel"/>
    <w:tmpl w:val="B6A43D60"/>
    <w:lvl w:ilvl="0" w:tplc="D430B6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97694"/>
    <w:multiLevelType w:val="hybridMultilevel"/>
    <w:tmpl w:val="DC3ECEE2"/>
    <w:lvl w:ilvl="0" w:tplc="429479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15A9A"/>
    <w:multiLevelType w:val="hybridMultilevel"/>
    <w:tmpl w:val="0FFA36D4"/>
    <w:lvl w:ilvl="0" w:tplc="307ED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C259B"/>
    <w:multiLevelType w:val="multilevel"/>
    <w:tmpl w:val="E688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34592"/>
    <w:multiLevelType w:val="hybridMultilevel"/>
    <w:tmpl w:val="0D2E1A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2F4F"/>
    <w:multiLevelType w:val="hybridMultilevel"/>
    <w:tmpl w:val="B374D902"/>
    <w:lvl w:ilvl="0" w:tplc="7194D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E2BEC"/>
    <w:multiLevelType w:val="multilevel"/>
    <w:tmpl w:val="5AC4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B2C68"/>
    <w:multiLevelType w:val="hybridMultilevel"/>
    <w:tmpl w:val="F1EEEAF4"/>
    <w:lvl w:ilvl="0" w:tplc="D7C4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C1132"/>
    <w:multiLevelType w:val="hybridMultilevel"/>
    <w:tmpl w:val="B8AE7610"/>
    <w:lvl w:ilvl="0" w:tplc="014AADEC">
      <w:numFmt w:val="bullet"/>
      <w:pStyle w:val="Lista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18"/>
  </w:num>
  <w:num w:numId="16">
    <w:abstractNumId w:val="12"/>
  </w:num>
  <w:num w:numId="17">
    <w:abstractNumId w:val="1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024"/>
  <w:stylePaneSortMethod w:val="0000"/>
  <w:defaultTabStop w:val="1304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2313"/>
    <w:rsid w:val="000008C8"/>
    <w:rsid w:val="00014A47"/>
    <w:rsid w:val="00014C1C"/>
    <w:rsid w:val="000161C8"/>
    <w:rsid w:val="000210A8"/>
    <w:rsid w:val="00024417"/>
    <w:rsid w:val="0003030C"/>
    <w:rsid w:val="00036FDF"/>
    <w:rsid w:val="00040B48"/>
    <w:rsid w:val="00040FF0"/>
    <w:rsid w:val="0005720A"/>
    <w:rsid w:val="00061618"/>
    <w:rsid w:val="00062DC5"/>
    <w:rsid w:val="000633C6"/>
    <w:rsid w:val="0006562A"/>
    <w:rsid w:val="00081D9D"/>
    <w:rsid w:val="000858B5"/>
    <w:rsid w:val="0009064F"/>
    <w:rsid w:val="000A0FBF"/>
    <w:rsid w:val="000A3705"/>
    <w:rsid w:val="000A58B5"/>
    <w:rsid w:val="000C0F34"/>
    <w:rsid w:val="000C1BF1"/>
    <w:rsid w:val="000C49F5"/>
    <w:rsid w:val="000C69C5"/>
    <w:rsid w:val="000D3FB1"/>
    <w:rsid w:val="000D47F1"/>
    <w:rsid w:val="000D5B64"/>
    <w:rsid w:val="000D6DF2"/>
    <w:rsid w:val="000E74F8"/>
    <w:rsid w:val="000F0FED"/>
    <w:rsid w:val="000F1811"/>
    <w:rsid w:val="000F1C18"/>
    <w:rsid w:val="000F348D"/>
    <w:rsid w:val="000F48BD"/>
    <w:rsid w:val="000F6121"/>
    <w:rsid w:val="000F75FE"/>
    <w:rsid w:val="00102D48"/>
    <w:rsid w:val="00112F1C"/>
    <w:rsid w:val="001243D2"/>
    <w:rsid w:val="00124501"/>
    <w:rsid w:val="00127AD0"/>
    <w:rsid w:val="00130D24"/>
    <w:rsid w:val="00133626"/>
    <w:rsid w:val="00134705"/>
    <w:rsid w:val="00153467"/>
    <w:rsid w:val="00155368"/>
    <w:rsid w:val="00161284"/>
    <w:rsid w:val="00170571"/>
    <w:rsid w:val="00175EFE"/>
    <w:rsid w:val="00184F54"/>
    <w:rsid w:val="00191A84"/>
    <w:rsid w:val="001938DD"/>
    <w:rsid w:val="00196C57"/>
    <w:rsid w:val="001A645E"/>
    <w:rsid w:val="001B4D34"/>
    <w:rsid w:val="001B71D2"/>
    <w:rsid w:val="001D06C8"/>
    <w:rsid w:val="001D07EA"/>
    <w:rsid w:val="001D41AB"/>
    <w:rsid w:val="001D6845"/>
    <w:rsid w:val="001E0B56"/>
    <w:rsid w:val="001F169E"/>
    <w:rsid w:val="001F2058"/>
    <w:rsid w:val="001F7B06"/>
    <w:rsid w:val="002010FE"/>
    <w:rsid w:val="00206FA8"/>
    <w:rsid w:val="00211B4D"/>
    <w:rsid w:val="002163D2"/>
    <w:rsid w:val="002173D7"/>
    <w:rsid w:val="002212A6"/>
    <w:rsid w:val="002215F7"/>
    <w:rsid w:val="00226C98"/>
    <w:rsid w:val="00227B46"/>
    <w:rsid w:val="00245CC1"/>
    <w:rsid w:val="00246D2C"/>
    <w:rsid w:val="0025158F"/>
    <w:rsid w:val="002516FB"/>
    <w:rsid w:val="00251E83"/>
    <w:rsid w:val="00257C01"/>
    <w:rsid w:val="00265CBA"/>
    <w:rsid w:val="0026709E"/>
    <w:rsid w:val="00267E5B"/>
    <w:rsid w:val="00277A54"/>
    <w:rsid w:val="00281412"/>
    <w:rsid w:val="002834F4"/>
    <w:rsid w:val="0029118F"/>
    <w:rsid w:val="00295B81"/>
    <w:rsid w:val="0029797A"/>
    <w:rsid w:val="002A0C1D"/>
    <w:rsid w:val="002A161B"/>
    <w:rsid w:val="002A3190"/>
    <w:rsid w:val="002A31BF"/>
    <w:rsid w:val="002A3EDB"/>
    <w:rsid w:val="002A7603"/>
    <w:rsid w:val="002B3445"/>
    <w:rsid w:val="002B3586"/>
    <w:rsid w:val="002B7E5C"/>
    <w:rsid w:val="002C186F"/>
    <w:rsid w:val="002C2A69"/>
    <w:rsid w:val="002D0AE1"/>
    <w:rsid w:val="002D3994"/>
    <w:rsid w:val="002D5868"/>
    <w:rsid w:val="002E2D27"/>
    <w:rsid w:val="002F4477"/>
    <w:rsid w:val="002F504E"/>
    <w:rsid w:val="00303018"/>
    <w:rsid w:val="003039DE"/>
    <w:rsid w:val="003045F1"/>
    <w:rsid w:val="00311885"/>
    <w:rsid w:val="003140DB"/>
    <w:rsid w:val="0031600C"/>
    <w:rsid w:val="00327EA9"/>
    <w:rsid w:val="0033157E"/>
    <w:rsid w:val="003359B1"/>
    <w:rsid w:val="00337506"/>
    <w:rsid w:val="0034471F"/>
    <w:rsid w:val="00345A6C"/>
    <w:rsid w:val="003507F4"/>
    <w:rsid w:val="00355659"/>
    <w:rsid w:val="003564B5"/>
    <w:rsid w:val="00357E04"/>
    <w:rsid w:val="00361768"/>
    <w:rsid w:val="00361AF6"/>
    <w:rsid w:val="00363815"/>
    <w:rsid w:val="0036467C"/>
    <w:rsid w:val="00371E9F"/>
    <w:rsid w:val="00373A02"/>
    <w:rsid w:val="00373CAB"/>
    <w:rsid w:val="0038041D"/>
    <w:rsid w:val="003822A0"/>
    <w:rsid w:val="00385E81"/>
    <w:rsid w:val="00386025"/>
    <w:rsid w:val="003917FF"/>
    <w:rsid w:val="003931B1"/>
    <w:rsid w:val="00394827"/>
    <w:rsid w:val="00397E51"/>
    <w:rsid w:val="003A4A68"/>
    <w:rsid w:val="003A5F41"/>
    <w:rsid w:val="003B16FD"/>
    <w:rsid w:val="003B2E50"/>
    <w:rsid w:val="003B7548"/>
    <w:rsid w:val="003C0FAE"/>
    <w:rsid w:val="003C4394"/>
    <w:rsid w:val="003C7AD6"/>
    <w:rsid w:val="003E146E"/>
    <w:rsid w:val="003E3531"/>
    <w:rsid w:val="003E57E1"/>
    <w:rsid w:val="003F4840"/>
    <w:rsid w:val="004021CA"/>
    <w:rsid w:val="004023A1"/>
    <w:rsid w:val="00404C27"/>
    <w:rsid w:val="00415381"/>
    <w:rsid w:val="00421E44"/>
    <w:rsid w:val="00424D92"/>
    <w:rsid w:val="0042732F"/>
    <w:rsid w:val="00430122"/>
    <w:rsid w:val="004308E5"/>
    <w:rsid w:val="00433C18"/>
    <w:rsid w:val="00434721"/>
    <w:rsid w:val="00442BF5"/>
    <w:rsid w:val="00452039"/>
    <w:rsid w:val="004536CC"/>
    <w:rsid w:val="004541C7"/>
    <w:rsid w:val="00455B16"/>
    <w:rsid w:val="00460A2C"/>
    <w:rsid w:val="004634BC"/>
    <w:rsid w:val="00486979"/>
    <w:rsid w:val="0048755B"/>
    <w:rsid w:val="0048777A"/>
    <w:rsid w:val="004879E9"/>
    <w:rsid w:val="004A75CE"/>
    <w:rsid w:val="004B20AC"/>
    <w:rsid w:val="004B2352"/>
    <w:rsid w:val="004B3B70"/>
    <w:rsid w:val="004C10A2"/>
    <w:rsid w:val="004C1CEC"/>
    <w:rsid w:val="004C6AAD"/>
    <w:rsid w:val="004D0193"/>
    <w:rsid w:val="004D31B2"/>
    <w:rsid w:val="004D3F79"/>
    <w:rsid w:val="004D7906"/>
    <w:rsid w:val="004E0C32"/>
    <w:rsid w:val="004E2579"/>
    <w:rsid w:val="005012F2"/>
    <w:rsid w:val="0050594D"/>
    <w:rsid w:val="005137B6"/>
    <w:rsid w:val="00516059"/>
    <w:rsid w:val="0053042A"/>
    <w:rsid w:val="00531160"/>
    <w:rsid w:val="00532F44"/>
    <w:rsid w:val="00533608"/>
    <w:rsid w:val="005358A6"/>
    <w:rsid w:val="0053641B"/>
    <w:rsid w:val="00546153"/>
    <w:rsid w:val="00550E5D"/>
    <w:rsid w:val="00553EAD"/>
    <w:rsid w:val="005544DC"/>
    <w:rsid w:val="005555BA"/>
    <w:rsid w:val="00561057"/>
    <w:rsid w:val="005644B0"/>
    <w:rsid w:val="00567E06"/>
    <w:rsid w:val="00575043"/>
    <w:rsid w:val="00577174"/>
    <w:rsid w:val="00581BB8"/>
    <w:rsid w:val="005859BA"/>
    <w:rsid w:val="00585FEB"/>
    <w:rsid w:val="005A0663"/>
    <w:rsid w:val="005A25D9"/>
    <w:rsid w:val="005A48E1"/>
    <w:rsid w:val="005A70DF"/>
    <w:rsid w:val="005A73EE"/>
    <w:rsid w:val="005B2DBB"/>
    <w:rsid w:val="005B3395"/>
    <w:rsid w:val="005B42AB"/>
    <w:rsid w:val="005B5687"/>
    <w:rsid w:val="005B5705"/>
    <w:rsid w:val="005C4720"/>
    <w:rsid w:val="005C7AF4"/>
    <w:rsid w:val="005D033E"/>
    <w:rsid w:val="005E042E"/>
    <w:rsid w:val="005E2136"/>
    <w:rsid w:val="005E3262"/>
    <w:rsid w:val="005E5FC2"/>
    <w:rsid w:val="005F4A95"/>
    <w:rsid w:val="005F75CE"/>
    <w:rsid w:val="00600F15"/>
    <w:rsid w:val="00602DA8"/>
    <w:rsid w:val="00605EA3"/>
    <w:rsid w:val="00607BA0"/>
    <w:rsid w:val="0061262E"/>
    <w:rsid w:val="006145C5"/>
    <w:rsid w:val="00614BC7"/>
    <w:rsid w:val="00616A54"/>
    <w:rsid w:val="0061729B"/>
    <w:rsid w:val="00617453"/>
    <w:rsid w:val="006265EB"/>
    <w:rsid w:val="006271AC"/>
    <w:rsid w:val="0063062B"/>
    <w:rsid w:val="00632751"/>
    <w:rsid w:val="006350AB"/>
    <w:rsid w:val="00636355"/>
    <w:rsid w:val="006415F5"/>
    <w:rsid w:val="00642048"/>
    <w:rsid w:val="006424C2"/>
    <w:rsid w:val="006426C0"/>
    <w:rsid w:val="006543B9"/>
    <w:rsid w:val="006558EE"/>
    <w:rsid w:val="00660AC1"/>
    <w:rsid w:val="006615D0"/>
    <w:rsid w:val="00663500"/>
    <w:rsid w:val="00667CDC"/>
    <w:rsid w:val="006719EC"/>
    <w:rsid w:val="006720DB"/>
    <w:rsid w:val="0068019A"/>
    <w:rsid w:val="00680CB6"/>
    <w:rsid w:val="006819BA"/>
    <w:rsid w:val="0068473F"/>
    <w:rsid w:val="006A17C4"/>
    <w:rsid w:val="006A2313"/>
    <w:rsid w:val="006A6129"/>
    <w:rsid w:val="006A68B5"/>
    <w:rsid w:val="006A6F8E"/>
    <w:rsid w:val="006A782F"/>
    <w:rsid w:val="006C46EC"/>
    <w:rsid w:val="006D03B7"/>
    <w:rsid w:val="006D44A6"/>
    <w:rsid w:val="006D4BE7"/>
    <w:rsid w:val="006D53AF"/>
    <w:rsid w:val="006E55CA"/>
    <w:rsid w:val="006F38FD"/>
    <w:rsid w:val="006F59DB"/>
    <w:rsid w:val="006F5B30"/>
    <w:rsid w:val="007008B6"/>
    <w:rsid w:val="00711201"/>
    <w:rsid w:val="00716551"/>
    <w:rsid w:val="00723367"/>
    <w:rsid w:val="007234CD"/>
    <w:rsid w:val="00724FDD"/>
    <w:rsid w:val="007251EA"/>
    <w:rsid w:val="0072698B"/>
    <w:rsid w:val="00735E71"/>
    <w:rsid w:val="0074382C"/>
    <w:rsid w:val="00756A92"/>
    <w:rsid w:val="007635F1"/>
    <w:rsid w:val="00766B8D"/>
    <w:rsid w:val="00770528"/>
    <w:rsid w:val="00771508"/>
    <w:rsid w:val="007718CD"/>
    <w:rsid w:val="00775BBA"/>
    <w:rsid w:val="00782D09"/>
    <w:rsid w:val="007867C4"/>
    <w:rsid w:val="00792F29"/>
    <w:rsid w:val="00793A34"/>
    <w:rsid w:val="00794735"/>
    <w:rsid w:val="00797F9D"/>
    <w:rsid w:val="007A5777"/>
    <w:rsid w:val="007B04A2"/>
    <w:rsid w:val="007B2DE6"/>
    <w:rsid w:val="007B5232"/>
    <w:rsid w:val="007B7C6E"/>
    <w:rsid w:val="007C1E71"/>
    <w:rsid w:val="007C220D"/>
    <w:rsid w:val="007C2288"/>
    <w:rsid w:val="007C35EB"/>
    <w:rsid w:val="007C4C7E"/>
    <w:rsid w:val="007C63B9"/>
    <w:rsid w:val="007C6613"/>
    <w:rsid w:val="007C7CC7"/>
    <w:rsid w:val="007D4241"/>
    <w:rsid w:val="007D485D"/>
    <w:rsid w:val="007D6B03"/>
    <w:rsid w:val="007E5D1E"/>
    <w:rsid w:val="007E74C5"/>
    <w:rsid w:val="007F174C"/>
    <w:rsid w:val="00802A13"/>
    <w:rsid w:val="00803768"/>
    <w:rsid w:val="00804300"/>
    <w:rsid w:val="00806D16"/>
    <w:rsid w:val="00813B91"/>
    <w:rsid w:val="008204E0"/>
    <w:rsid w:val="00820BBD"/>
    <w:rsid w:val="00820DB1"/>
    <w:rsid w:val="008301E6"/>
    <w:rsid w:val="00831D3D"/>
    <w:rsid w:val="00834996"/>
    <w:rsid w:val="00837A73"/>
    <w:rsid w:val="008405B1"/>
    <w:rsid w:val="00842956"/>
    <w:rsid w:val="008505FE"/>
    <w:rsid w:val="00853055"/>
    <w:rsid w:val="008532F9"/>
    <w:rsid w:val="008621AC"/>
    <w:rsid w:val="00862914"/>
    <w:rsid w:val="00862AD7"/>
    <w:rsid w:val="00866C8A"/>
    <w:rsid w:val="0087090C"/>
    <w:rsid w:val="00871CD7"/>
    <w:rsid w:val="00877190"/>
    <w:rsid w:val="00880A42"/>
    <w:rsid w:val="00881E43"/>
    <w:rsid w:val="008834E5"/>
    <w:rsid w:val="008850A4"/>
    <w:rsid w:val="00886D6A"/>
    <w:rsid w:val="00891F2C"/>
    <w:rsid w:val="00897A98"/>
    <w:rsid w:val="008A0781"/>
    <w:rsid w:val="008A346F"/>
    <w:rsid w:val="008A3862"/>
    <w:rsid w:val="008A6085"/>
    <w:rsid w:val="008B02DE"/>
    <w:rsid w:val="008B091F"/>
    <w:rsid w:val="008C7D28"/>
    <w:rsid w:val="008D28BA"/>
    <w:rsid w:val="008D36D1"/>
    <w:rsid w:val="008D449A"/>
    <w:rsid w:val="008D5FAE"/>
    <w:rsid w:val="008D775E"/>
    <w:rsid w:val="008E057D"/>
    <w:rsid w:val="008E38F7"/>
    <w:rsid w:val="008F3269"/>
    <w:rsid w:val="00906406"/>
    <w:rsid w:val="009068BC"/>
    <w:rsid w:val="00910DB0"/>
    <w:rsid w:val="00910FC4"/>
    <w:rsid w:val="009158B6"/>
    <w:rsid w:val="009168B1"/>
    <w:rsid w:val="00920EB0"/>
    <w:rsid w:val="0092523C"/>
    <w:rsid w:val="0092575A"/>
    <w:rsid w:val="00930EB1"/>
    <w:rsid w:val="00936A6C"/>
    <w:rsid w:val="0094069A"/>
    <w:rsid w:val="00946099"/>
    <w:rsid w:val="00947305"/>
    <w:rsid w:val="009473EF"/>
    <w:rsid w:val="00950F16"/>
    <w:rsid w:val="00952466"/>
    <w:rsid w:val="00960B14"/>
    <w:rsid w:val="00966448"/>
    <w:rsid w:val="0097327B"/>
    <w:rsid w:val="0097580A"/>
    <w:rsid w:val="00976D69"/>
    <w:rsid w:val="00980755"/>
    <w:rsid w:val="00981F47"/>
    <w:rsid w:val="00983A5C"/>
    <w:rsid w:val="009865DA"/>
    <w:rsid w:val="0098712C"/>
    <w:rsid w:val="009944B4"/>
    <w:rsid w:val="009A3F74"/>
    <w:rsid w:val="009B44EC"/>
    <w:rsid w:val="009C0CC5"/>
    <w:rsid w:val="009C3911"/>
    <w:rsid w:val="009C4962"/>
    <w:rsid w:val="009C6FF9"/>
    <w:rsid w:val="009E110E"/>
    <w:rsid w:val="009E3B64"/>
    <w:rsid w:val="009F3E3C"/>
    <w:rsid w:val="009F58C7"/>
    <w:rsid w:val="009F705C"/>
    <w:rsid w:val="00A04A84"/>
    <w:rsid w:val="00A059A9"/>
    <w:rsid w:val="00A071D6"/>
    <w:rsid w:val="00A07A7C"/>
    <w:rsid w:val="00A1038C"/>
    <w:rsid w:val="00A1131F"/>
    <w:rsid w:val="00A16186"/>
    <w:rsid w:val="00A210CB"/>
    <w:rsid w:val="00A215C0"/>
    <w:rsid w:val="00A338EF"/>
    <w:rsid w:val="00A45B5A"/>
    <w:rsid w:val="00A51813"/>
    <w:rsid w:val="00A52CE3"/>
    <w:rsid w:val="00A618C7"/>
    <w:rsid w:val="00A70533"/>
    <w:rsid w:val="00A727BD"/>
    <w:rsid w:val="00A741A2"/>
    <w:rsid w:val="00A80655"/>
    <w:rsid w:val="00A8463C"/>
    <w:rsid w:val="00A851F4"/>
    <w:rsid w:val="00A923FD"/>
    <w:rsid w:val="00A94E34"/>
    <w:rsid w:val="00AA12B9"/>
    <w:rsid w:val="00AA52C3"/>
    <w:rsid w:val="00AA5E74"/>
    <w:rsid w:val="00AA7CA8"/>
    <w:rsid w:val="00AB081D"/>
    <w:rsid w:val="00AB0B1A"/>
    <w:rsid w:val="00AB1EB7"/>
    <w:rsid w:val="00AB4217"/>
    <w:rsid w:val="00AB55B4"/>
    <w:rsid w:val="00AB7E9A"/>
    <w:rsid w:val="00AC4FB5"/>
    <w:rsid w:val="00AC6CD4"/>
    <w:rsid w:val="00AD3774"/>
    <w:rsid w:val="00AE171E"/>
    <w:rsid w:val="00AE33B5"/>
    <w:rsid w:val="00AF06FE"/>
    <w:rsid w:val="00B10A90"/>
    <w:rsid w:val="00B10E8B"/>
    <w:rsid w:val="00B21931"/>
    <w:rsid w:val="00B21EAE"/>
    <w:rsid w:val="00B24594"/>
    <w:rsid w:val="00B35AE3"/>
    <w:rsid w:val="00B422DC"/>
    <w:rsid w:val="00B52FE1"/>
    <w:rsid w:val="00B53B6C"/>
    <w:rsid w:val="00B55CDC"/>
    <w:rsid w:val="00B56C88"/>
    <w:rsid w:val="00B60F4F"/>
    <w:rsid w:val="00B654EB"/>
    <w:rsid w:val="00B73AF0"/>
    <w:rsid w:val="00B75AB0"/>
    <w:rsid w:val="00B75F02"/>
    <w:rsid w:val="00B8240C"/>
    <w:rsid w:val="00B82A90"/>
    <w:rsid w:val="00B82D33"/>
    <w:rsid w:val="00B96924"/>
    <w:rsid w:val="00B96C11"/>
    <w:rsid w:val="00BA27C3"/>
    <w:rsid w:val="00BA40DF"/>
    <w:rsid w:val="00BA48FD"/>
    <w:rsid w:val="00BB3E31"/>
    <w:rsid w:val="00BB4E0A"/>
    <w:rsid w:val="00BB5447"/>
    <w:rsid w:val="00BC3A45"/>
    <w:rsid w:val="00BC4A12"/>
    <w:rsid w:val="00BD2FA6"/>
    <w:rsid w:val="00BD679A"/>
    <w:rsid w:val="00BE0E58"/>
    <w:rsid w:val="00BF0737"/>
    <w:rsid w:val="00BF1DD4"/>
    <w:rsid w:val="00BF78A6"/>
    <w:rsid w:val="00BF7A34"/>
    <w:rsid w:val="00C0033D"/>
    <w:rsid w:val="00C14369"/>
    <w:rsid w:val="00C2004F"/>
    <w:rsid w:val="00C217B0"/>
    <w:rsid w:val="00C21C39"/>
    <w:rsid w:val="00C26813"/>
    <w:rsid w:val="00C26D9C"/>
    <w:rsid w:val="00C26F66"/>
    <w:rsid w:val="00C27176"/>
    <w:rsid w:val="00C31304"/>
    <w:rsid w:val="00C35E10"/>
    <w:rsid w:val="00C37F05"/>
    <w:rsid w:val="00C4000A"/>
    <w:rsid w:val="00C51733"/>
    <w:rsid w:val="00C51C32"/>
    <w:rsid w:val="00C5281A"/>
    <w:rsid w:val="00C52B43"/>
    <w:rsid w:val="00C52DB7"/>
    <w:rsid w:val="00C54F76"/>
    <w:rsid w:val="00C621DA"/>
    <w:rsid w:val="00C62800"/>
    <w:rsid w:val="00C631E3"/>
    <w:rsid w:val="00C712CA"/>
    <w:rsid w:val="00CA5CB6"/>
    <w:rsid w:val="00CA74D8"/>
    <w:rsid w:val="00CA7D25"/>
    <w:rsid w:val="00CB4BE4"/>
    <w:rsid w:val="00CC05B1"/>
    <w:rsid w:val="00CC1585"/>
    <w:rsid w:val="00CC1865"/>
    <w:rsid w:val="00CC2F8D"/>
    <w:rsid w:val="00CC646B"/>
    <w:rsid w:val="00CC72A0"/>
    <w:rsid w:val="00CC766F"/>
    <w:rsid w:val="00CC7842"/>
    <w:rsid w:val="00CD3DEA"/>
    <w:rsid w:val="00CE180F"/>
    <w:rsid w:val="00CF360A"/>
    <w:rsid w:val="00D03161"/>
    <w:rsid w:val="00D031AD"/>
    <w:rsid w:val="00D042CF"/>
    <w:rsid w:val="00D171AF"/>
    <w:rsid w:val="00D17417"/>
    <w:rsid w:val="00D226CF"/>
    <w:rsid w:val="00D303C9"/>
    <w:rsid w:val="00D33DF0"/>
    <w:rsid w:val="00D366A4"/>
    <w:rsid w:val="00D373A0"/>
    <w:rsid w:val="00D452A6"/>
    <w:rsid w:val="00D54C88"/>
    <w:rsid w:val="00D61DB8"/>
    <w:rsid w:val="00D654C4"/>
    <w:rsid w:val="00D7230B"/>
    <w:rsid w:val="00D72B00"/>
    <w:rsid w:val="00D81C68"/>
    <w:rsid w:val="00D843C1"/>
    <w:rsid w:val="00D86257"/>
    <w:rsid w:val="00D91236"/>
    <w:rsid w:val="00D91C59"/>
    <w:rsid w:val="00DA0301"/>
    <w:rsid w:val="00DA3E30"/>
    <w:rsid w:val="00DA6246"/>
    <w:rsid w:val="00DB43CC"/>
    <w:rsid w:val="00DC2C9C"/>
    <w:rsid w:val="00DC4984"/>
    <w:rsid w:val="00DC5207"/>
    <w:rsid w:val="00DC5ABF"/>
    <w:rsid w:val="00DC5AD0"/>
    <w:rsid w:val="00DD1CDB"/>
    <w:rsid w:val="00DD5A1E"/>
    <w:rsid w:val="00DD7498"/>
    <w:rsid w:val="00DE6C2C"/>
    <w:rsid w:val="00DF014A"/>
    <w:rsid w:val="00DF451F"/>
    <w:rsid w:val="00E0576D"/>
    <w:rsid w:val="00E064C2"/>
    <w:rsid w:val="00E17CCD"/>
    <w:rsid w:val="00E25BB9"/>
    <w:rsid w:val="00E2677E"/>
    <w:rsid w:val="00E3005E"/>
    <w:rsid w:val="00E316A3"/>
    <w:rsid w:val="00E324C5"/>
    <w:rsid w:val="00E34FF9"/>
    <w:rsid w:val="00E43B51"/>
    <w:rsid w:val="00E54E85"/>
    <w:rsid w:val="00E60C15"/>
    <w:rsid w:val="00E66B52"/>
    <w:rsid w:val="00E67812"/>
    <w:rsid w:val="00E7012F"/>
    <w:rsid w:val="00E85ADE"/>
    <w:rsid w:val="00E945C9"/>
    <w:rsid w:val="00EA447E"/>
    <w:rsid w:val="00EB3613"/>
    <w:rsid w:val="00EC04FF"/>
    <w:rsid w:val="00EC1078"/>
    <w:rsid w:val="00EC5AE2"/>
    <w:rsid w:val="00ED60F0"/>
    <w:rsid w:val="00ED6260"/>
    <w:rsid w:val="00ED6D72"/>
    <w:rsid w:val="00EE5B7F"/>
    <w:rsid w:val="00EE5F1B"/>
    <w:rsid w:val="00EE6241"/>
    <w:rsid w:val="00EE7289"/>
    <w:rsid w:val="00EF0DAC"/>
    <w:rsid w:val="00EF5083"/>
    <w:rsid w:val="00F03BA1"/>
    <w:rsid w:val="00F04257"/>
    <w:rsid w:val="00F06667"/>
    <w:rsid w:val="00F21E32"/>
    <w:rsid w:val="00F25865"/>
    <w:rsid w:val="00F271B5"/>
    <w:rsid w:val="00F332BE"/>
    <w:rsid w:val="00F33D2B"/>
    <w:rsid w:val="00F44034"/>
    <w:rsid w:val="00F45292"/>
    <w:rsid w:val="00F47220"/>
    <w:rsid w:val="00F50DFA"/>
    <w:rsid w:val="00F57A32"/>
    <w:rsid w:val="00F618F7"/>
    <w:rsid w:val="00F70EF0"/>
    <w:rsid w:val="00F728CA"/>
    <w:rsid w:val="00F811FA"/>
    <w:rsid w:val="00F85136"/>
    <w:rsid w:val="00F85A62"/>
    <w:rsid w:val="00F92F25"/>
    <w:rsid w:val="00F94412"/>
    <w:rsid w:val="00F94D94"/>
    <w:rsid w:val="00FA1AEC"/>
    <w:rsid w:val="00FA575F"/>
    <w:rsid w:val="00FA66D5"/>
    <w:rsid w:val="00FB02B8"/>
    <w:rsid w:val="00FB3628"/>
    <w:rsid w:val="00FB428B"/>
    <w:rsid w:val="00FB7366"/>
    <w:rsid w:val="00FD182E"/>
    <w:rsid w:val="00FD1E90"/>
    <w:rsid w:val="00FE0DB0"/>
    <w:rsid w:val="00FE0F62"/>
    <w:rsid w:val="00FE56F1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265EB"/>
    <w:pPr>
      <w:widowControl w:val="0"/>
      <w:ind w:left="0" w:firstLine="0"/>
    </w:pPr>
    <w:rPr>
      <w:sz w:val="26"/>
    </w:rPr>
  </w:style>
  <w:style w:type="paragraph" w:styleId="Rubrik1">
    <w:name w:val="heading 1"/>
    <w:basedOn w:val="Normal"/>
    <w:next w:val="Normal"/>
    <w:link w:val="Rubrik1Char"/>
    <w:uiPriority w:val="9"/>
    <w:qFormat/>
    <w:rsid w:val="006265EB"/>
    <w:pPr>
      <w:keepNext/>
      <w:keepLines/>
      <w:spacing w:before="240" w:after="360"/>
      <w:outlineLvl w:val="0"/>
    </w:pPr>
    <w:rPr>
      <w:rFonts w:ascii="Arial" w:eastAsiaTheme="majorEastAsia" w:hAnsi="Arial" w:cstheme="majorBidi"/>
      <w:b/>
      <w:bCs/>
      <w:color w:val="004C00" w:themeColor="text2" w:themeShade="BF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57C01"/>
    <w:pPr>
      <w:spacing w:before="180" w:after="60"/>
      <w:outlineLvl w:val="1"/>
    </w:pPr>
    <w:rPr>
      <w:b w:val="0"/>
      <w:bCs w:val="0"/>
      <w:color w:val="auto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B7E5C"/>
    <w:pPr>
      <w:keepNext/>
      <w:spacing w:before="24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B7E5C"/>
    <w:pPr>
      <w:keepNext/>
      <w:keepLines/>
      <w:spacing w:before="240"/>
      <w:outlineLvl w:val="3"/>
    </w:pPr>
    <w:rPr>
      <w:rFonts w:ascii="Arial" w:eastAsiaTheme="majorEastAsia" w:hAnsi="Arial" w:cstheme="majorBidi"/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25D9"/>
    <w:pPr>
      <w:keepNext/>
      <w:keepLines/>
      <w:spacing w:before="120"/>
      <w:outlineLvl w:val="4"/>
    </w:pPr>
    <w:rPr>
      <w:rFonts w:ascii="Arial" w:eastAsiaTheme="majorEastAsia" w:hAnsi="Arial" w:cstheme="majorBidi"/>
      <w:b/>
      <w:color w:val="003F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2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A2313"/>
  </w:style>
  <w:style w:type="character" w:styleId="Hyperlnk">
    <w:name w:val="Hyperlink"/>
    <w:basedOn w:val="Standardstycketeckensnitt"/>
    <w:uiPriority w:val="99"/>
    <w:unhideWhenUsed/>
    <w:rsid w:val="006A2313"/>
    <w:rPr>
      <w:color w:val="0000FF"/>
      <w:u w:val="single"/>
    </w:rPr>
  </w:style>
  <w:style w:type="paragraph" w:styleId="Punktlista">
    <w:name w:val="List Bullet"/>
    <w:basedOn w:val="Normal"/>
    <w:uiPriority w:val="99"/>
    <w:unhideWhenUsed/>
    <w:rsid w:val="00A51813"/>
    <w:pPr>
      <w:numPr>
        <w:numId w:val="7"/>
      </w:numPr>
      <w:spacing w:before="60"/>
      <w:ind w:left="357" w:hanging="357"/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12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12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A5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7C01"/>
    <w:rPr>
      <w:rFonts w:ascii="Arial" w:eastAsiaTheme="majorEastAsia" w:hAnsi="Arial" w:cstheme="majorBidi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265EB"/>
    <w:rPr>
      <w:rFonts w:ascii="Arial" w:eastAsiaTheme="majorEastAsia" w:hAnsi="Arial" w:cstheme="majorBidi"/>
      <w:b/>
      <w:bCs/>
      <w:color w:val="004C00" w:themeColor="text2" w:themeShade="BF"/>
      <w:sz w:val="40"/>
      <w:szCs w:val="28"/>
    </w:rPr>
  </w:style>
  <w:style w:type="paragraph" w:styleId="Punktlista2">
    <w:name w:val="List Bullet 2"/>
    <w:basedOn w:val="Normal"/>
    <w:uiPriority w:val="99"/>
    <w:unhideWhenUsed/>
    <w:rsid w:val="00FB02B8"/>
    <w:pPr>
      <w:numPr>
        <w:numId w:val="8"/>
      </w:numPr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2B7E5C"/>
    <w:pPr>
      <w:spacing w:after="120"/>
      <w:jc w:val="both"/>
    </w:pPr>
    <w:rPr>
      <w:rFonts w:ascii="Arial" w:hAnsi="Arial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2B7E5C"/>
    <w:rPr>
      <w:rFonts w:ascii="Arial" w:hAnsi="Arial"/>
    </w:rPr>
  </w:style>
  <w:style w:type="paragraph" w:styleId="Rubrik">
    <w:name w:val="Title"/>
    <w:basedOn w:val="Normal"/>
    <w:next w:val="Normal"/>
    <w:link w:val="RubrikChar"/>
    <w:uiPriority w:val="10"/>
    <w:rsid w:val="00A04A84"/>
    <w:pPr>
      <w:spacing w:after="300"/>
      <w:contextualSpacing/>
    </w:pPr>
    <w:rPr>
      <w:rFonts w:asciiTheme="majorHAnsi" w:eastAsiaTheme="majorEastAsia" w:hAnsiTheme="majorHAnsi" w:cstheme="majorBidi"/>
      <w:b/>
      <w:color w:val="326600" w:themeColor="background2" w:themeShade="4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04A84"/>
    <w:rPr>
      <w:rFonts w:asciiTheme="majorHAnsi" w:eastAsiaTheme="majorEastAsia" w:hAnsiTheme="majorHAnsi" w:cstheme="majorBidi"/>
      <w:b/>
      <w:color w:val="326600" w:themeColor="background2" w:themeShade="40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5A25D9"/>
    <w:rPr>
      <w:rFonts w:ascii="Arial" w:eastAsiaTheme="majorEastAsia" w:hAnsi="Arial" w:cstheme="majorBidi"/>
      <w:b/>
      <w:color w:val="003F00" w:themeColor="accent1" w:themeShade="7F"/>
      <w:sz w:val="26"/>
    </w:rPr>
  </w:style>
  <w:style w:type="paragraph" w:customStyle="1" w:styleId="Punktlista1">
    <w:name w:val="Punktlista1"/>
    <w:basedOn w:val="Normal"/>
    <w:rsid w:val="00397E51"/>
    <w:pPr>
      <w:numPr>
        <w:numId w:val="12"/>
      </w:numPr>
      <w:suppressAutoHyphens/>
      <w:spacing w:before="60" w:after="120"/>
      <w:jc w:val="both"/>
    </w:pPr>
    <w:rPr>
      <w:rFonts w:ascii="Arial" w:eastAsia="Bookman Old Style" w:hAnsi="Arial" w:cs="Bookman Old Style"/>
      <w:sz w:val="24"/>
      <w:lang w:eastAsia="ar-SA"/>
    </w:rPr>
  </w:style>
  <w:style w:type="paragraph" w:customStyle="1" w:styleId="Punktlista41">
    <w:name w:val="Punktlista 41"/>
    <w:basedOn w:val="Normal"/>
    <w:rsid w:val="007B2DE6"/>
    <w:pPr>
      <w:tabs>
        <w:tab w:val="num" w:pos="360"/>
      </w:tabs>
      <w:suppressAutoHyphens/>
      <w:spacing w:before="240"/>
      <w:ind w:left="360" w:hanging="360"/>
    </w:pPr>
    <w:rPr>
      <w:rFonts w:ascii="Arial" w:eastAsia="Rockwell" w:hAnsi="Arial" w:cs="Times New Roman"/>
      <w:sz w:val="32"/>
      <w:lang w:eastAsia="ar-SA"/>
    </w:rPr>
  </w:style>
  <w:style w:type="paragraph" w:customStyle="1" w:styleId="Lgghr">
    <w:name w:val="Lägghär"/>
    <w:basedOn w:val="Brdtext"/>
    <w:rsid w:val="00804300"/>
    <w:pPr>
      <w:spacing w:before="120"/>
      <w:jc w:val="left"/>
    </w:pPr>
    <w:rPr>
      <w:color w:val="326600" w:themeColor="background1" w:themeShade="40"/>
    </w:rPr>
  </w:style>
  <w:style w:type="paragraph" w:customStyle="1" w:styleId="Lgginte">
    <w:name w:val="Lägginte"/>
    <w:basedOn w:val="Brdtext"/>
    <w:rsid w:val="00804300"/>
    <w:pPr>
      <w:spacing w:before="120"/>
    </w:pPr>
    <w:rPr>
      <w:color w:val="FF0000"/>
    </w:rPr>
  </w:style>
  <w:style w:type="paragraph" w:customStyle="1" w:styleId="Ruttext">
    <w:name w:val="Ruttext"/>
    <w:basedOn w:val="Brdtext"/>
    <w:qFormat/>
    <w:rsid w:val="00C631E3"/>
    <w:pPr>
      <w:keepNext/>
      <w:keepLines/>
      <w:spacing w:before="20" w:after="20"/>
    </w:pPr>
  </w:style>
  <w:style w:type="character" w:customStyle="1" w:styleId="Rubrik3Char">
    <w:name w:val="Rubrik 3 Char"/>
    <w:basedOn w:val="Standardstycketeckensnitt"/>
    <w:link w:val="Rubrik3"/>
    <w:uiPriority w:val="9"/>
    <w:rsid w:val="002B7E5C"/>
    <w:rPr>
      <w:rFonts w:ascii="Arial" w:eastAsiaTheme="majorEastAsia" w:hAnsi="Arial" w:cstheme="majorBidi"/>
      <w:bCs/>
      <w:sz w:val="26"/>
    </w:rPr>
  </w:style>
  <w:style w:type="character" w:styleId="Stark">
    <w:name w:val="Strong"/>
    <w:basedOn w:val="Standardstycketeckensnitt"/>
    <w:uiPriority w:val="22"/>
    <w:qFormat/>
    <w:rsid w:val="00040B48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0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0B48"/>
    <w:rPr>
      <w:rFonts w:asciiTheme="majorHAnsi" w:eastAsiaTheme="majorEastAsia" w:hAnsiTheme="majorHAnsi" w:cstheme="majorBidi"/>
      <w:sz w:val="24"/>
      <w:szCs w:val="24"/>
    </w:rPr>
  </w:style>
  <w:style w:type="paragraph" w:styleId="Numreradlista">
    <w:name w:val="List Number"/>
    <w:basedOn w:val="Normal"/>
    <w:uiPriority w:val="99"/>
    <w:unhideWhenUsed/>
    <w:rsid w:val="004B2352"/>
    <w:pPr>
      <w:numPr>
        <w:numId w:val="2"/>
      </w:numPr>
      <w:tabs>
        <w:tab w:val="clear" w:pos="360"/>
        <w:tab w:val="num" w:pos="454"/>
      </w:tabs>
      <w:ind w:left="454" w:hanging="454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010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10FE"/>
    <w:rPr>
      <w:sz w:val="26"/>
    </w:rPr>
  </w:style>
  <w:style w:type="paragraph" w:styleId="Sidfot">
    <w:name w:val="footer"/>
    <w:basedOn w:val="Normal"/>
    <w:link w:val="SidfotChar"/>
    <w:uiPriority w:val="99"/>
    <w:unhideWhenUsed/>
    <w:rsid w:val="002010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10FE"/>
    <w:rPr>
      <w:sz w:val="26"/>
    </w:rPr>
  </w:style>
  <w:style w:type="character" w:styleId="Sidnummer">
    <w:name w:val="page number"/>
    <w:basedOn w:val="Standardstycketeckensnitt"/>
    <w:uiPriority w:val="99"/>
    <w:unhideWhenUsed/>
    <w:rsid w:val="002010FE"/>
    <w:rPr>
      <w:rFonts w:eastAsiaTheme="minorEastAsia" w:cstheme="minorBidi"/>
      <w:bCs w:val="0"/>
      <w:iCs w:val="0"/>
      <w:szCs w:val="22"/>
      <w:lang w:val="sv-SE"/>
    </w:rPr>
  </w:style>
  <w:style w:type="paragraph" w:styleId="Indragetstycke">
    <w:name w:val="Block Text"/>
    <w:basedOn w:val="Normal"/>
    <w:uiPriority w:val="99"/>
    <w:semiHidden/>
    <w:unhideWhenUsed/>
    <w:rsid w:val="00680CB6"/>
    <w:pPr>
      <w:pBdr>
        <w:top w:val="single" w:sz="2" w:space="10" w:color="008000" w:themeColor="accent1" w:frame="1"/>
        <w:left w:val="single" w:sz="2" w:space="10" w:color="008000" w:themeColor="accent1" w:frame="1"/>
        <w:bottom w:val="single" w:sz="2" w:space="10" w:color="008000" w:themeColor="accent1" w:frame="1"/>
        <w:right w:val="single" w:sz="2" w:space="10" w:color="008000" w:themeColor="accent1" w:frame="1"/>
      </w:pBdr>
      <w:ind w:left="1152" w:right="1152"/>
    </w:pPr>
    <w:rPr>
      <w:rFonts w:eastAsiaTheme="minorEastAsia"/>
      <w:i/>
      <w:iCs/>
      <w:color w:val="008000" w:themeColor="accent1"/>
    </w:rPr>
  </w:style>
  <w:style w:type="paragraph" w:styleId="Punktlista3">
    <w:name w:val="List Bullet 3"/>
    <w:basedOn w:val="Normal"/>
    <w:uiPriority w:val="99"/>
    <w:unhideWhenUsed/>
    <w:rsid w:val="00E67812"/>
    <w:pPr>
      <w:numPr>
        <w:numId w:val="9"/>
      </w:numPr>
      <w:contextualSpacing/>
    </w:pPr>
    <w:rPr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2B7E5C"/>
    <w:rPr>
      <w:rFonts w:ascii="Arial" w:eastAsiaTheme="majorEastAsia" w:hAnsi="Arial" w:cstheme="majorBidi"/>
      <w:bCs/>
      <w:i/>
      <w:iCs/>
      <w:sz w:val="24"/>
    </w:rPr>
  </w:style>
  <w:style w:type="character" w:styleId="Diskretreferens">
    <w:name w:val="Subtle Reference"/>
    <w:basedOn w:val="Standardstycketeckensnitt"/>
    <w:uiPriority w:val="31"/>
    <w:rsid w:val="007B04A2"/>
    <w:rPr>
      <w:smallCaps/>
      <w:color w:val="B2B2B2" w:themeColor="accent2"/>
      <w:u w:val="single"/>
    </w:rPr>
  </w:style>
  <w:style w:type="paragraph" w:styleId="Brdtext2">
    <w:name w:val="Body Text 2"/>
    <w:basedOn w:val="Normal"/>
    <w:link w:val="Brdtext2Char"/>
    <w:uiPriority w:val="99"/>
    <w:unhideWhenUsed/>
    <w:rsid w:val="002F504E"/>
    <w:pPr>
      <w:spacing w:after="100" w:afterAutospacing="1"/>
    </w:pPr>
  </w:style>
  <w:style w:type="character" w:customStyle="1" w:styleId="Brdtext2Char">
    <w:name w:val="Brödtext 2 Char"/>
    <w:basedOn w:val="Standardstycketeckensnitt"/>
    <w:link w:val="Brdtext2"/>
    <w:uiPriority w:val="99"/>
    <w:rsid w:val="002F504E"/>
    <w:rPr>
      <w:sz w:val="26"/>
    </w:rPr>
  </w:style>
  <w:style w:type="paragraph" w:styleId="Liststycke">
    <w:name w:val="List Paragraph"/>
    <w:basedOn w:val="Normal"/>
    <w:uiPriority w:val="34"/>
    <w:qFormat/>
    <w:rsid w:val="007C4C7E"/>
    <w:pPr>
      <w:spacing w:after="200" w:line="276" w:lineRule="auto"/>
      <w:ind w:left="720"/>
      <w:contextualSpacing/>
    </w:pPr>
    <w:rPr>
      <w:sz w:val="22"/>
    </w:rPr>
  </w:style>
  <w:style w:type="paragraph" w:styleId="Lista">
    <w:name w:val="List"/>
    <w:basedOn w:val="Normal"/>
    <w:uiPriority w:val="99"/>
    <w:unhideWhenUsed/>
    <w:rsid w:val="00BA40DF"/>
    <w:pPr>
      <w:numPr>
        <w:numId w:val="21"/>
      </w:numPr>
      <w:spacing w:before="60" w:after="60"/>
      <w:ind w:left="357" w:hanging="357"/>
      <w:contextualSpacing/>
    </w:pPr>
  </w:style>
  <w:style w:type="paragraph" w:styleId="Lista2">
    <w:name w:val="List 2"/>
    <w:basedOn w:val="Normal"/>
    <w:uiPriority w:val="99"/>
    <w:unhideWhenUsed/>
    <w:rsid w:val="007B5232"/>
    <w:pPr>
      <w:ind w:left="566" w:hanging="283"/>
      <w:contextualSpacing/>
    </w:pPr>
  </w:style>
  <w:style w:type="paragraph" w:customStyle="1" w:styleId="tabelltext">
    <w:name w:val="tabelltext"/>
    <w:basedOn w:val="Normal"/>
    <w:rsid w:val="008C7D28"/>
    <w:pPr>
      <w:spacing w:before="60" w:after="8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ni-skarpnack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loni.skarp@telia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92D050"/>
      </a:dk1>
      <a:lt1>
        <a:srgbClr val="CCFF99"/>
      </a:lt1>
      <a:dk2>
        <a:srgbClr val="006600"/>
      </a:dk2>
      <a:lt2>
        <a:srgbClr val="CCFF99"/>
      </a:lt2>
      <a:accent1>
        <a:srgbClr val="008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knik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44F2-C328-477E-B755-DF94C0C9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7181</TotalTime>
  <Pages>8</Pages>
  <Words>970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Kontoret</cp:lastModifiedBy>
  <cp:revision>43</cp:revision>
  <cp:lastPrinted>2016-07-18T08:17:00Z</cp:lastPrinted>
  <dcterms:created xsi:type="dcterms:W3CDTF">2016-01-09T13:59:00Z</dcterms:created>
  <dcterms:modified xsi:type="dcterms:W3CDTF">2016-07-18T08:19:00Z</dcterms:modified>
</cp:coreProperties>
</file>